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ED66F6">
      <w:pPr>
        <w:rPr>
          <w:rFonts w:ascii="Arial" w:hAnsi="Arial" w:cs="Arial"/>
          <w:sz w:val="22"/>
          <w:szCs w:val="22"/>
        </w:rPr>
      </w:pPr>
    </w:p>
    <w:p w:rsidR="00D7213E" w:rsidRDefault="00D7213E">
      <w:pPr>
        <w:rPr>
          <w:rFonts w:ascii="Arial" w:hAnsi="Arial" w:cs="Arial"/>
          <w:sz w:val="22"/>
          <w:szCs w:val="22"/>
        </w:rPr>
      </w:pPr>
    </w:p>
    <w:p w:rsidR="009B6A13" w:rsidRDefault="009B6A13" w:rsidP="009B6A13">
      <w:pPr>
        <w:jc w:val="center"/>
        <w:rPr>
          <w:rFonts w:ascii="Arial" w:hAnsi="Arial" w:cs="Arial"/>
          <w:sz w:val="22"/>
          <w:szCs w:val="22"/>
        </w:rPr>
      </w:pPr>
      <w:r>
        <w:rPr>
          <w:rFonts w:ascii="Arial" w:hAnsi="Arial" w:cs="Arial"/>
          <w:sz w:val="22"/>
          <w:szCs w:val="22"/>
        </w:rPr>
        <w:t>WHO WE ARE IN CHRIST</w:t>
      </w:r>
    </w:p>
    <w:p w:rsidR="009B6A13" w:rsidRDefault="009B6A13">
      <w:pPr>
        <w:rPr>
          <w:rFonts w:ascii="Arial" w:hAnsi="Arial" w:cs="Arial"/>
          <w:sz w:val="22"/>
          <w:szCs w:val="22"/>
        </w:rPr>
      </w:pPr>
    </w:p>
    <w:p w:rsidR="00D7213E" w:rsidRDefault="00D7213E">
      <w:pPr>
        <w:rPr>
          <w:rFonts w:ascii="Arial" w:hAnsi="Arial" w:cs="Arial"/>
          <w:sz w:val="22"/>
          <w:szCs w:val="22"/>
        </w:rPr>
      </w:pPr>
      <w:r>
        <w:rPr>
          <w:rFonts w:ascii="Arial" w:hAnsi="Arial" w:cs="Arial"/>
          <w:sz w:val="22"/>
          <w:szCs w:val="22"/>
        </w:rPr>
        <w:t>1 Corinthians 6:</w:t>
      </w:r>
      <w:r w:rsidR="0004474A">
        <w:rPr>
          <w:rFonts w:ascii="Arial" w:hAnsi="Arial" w:cs="Arial"/>
          <w:sz w:val="22"/>
          <w:szCs w:val="22"/>
        </w:rPr>
        <w:t>1–20</w:t>
      </w:r>
    </w:p>
    <w:p w:rsidR="0004474A" w:rsidRDefault="0004474A">
      <w:pPr>
        <w:rPr>
          <w:rFonts w:ascii="Arial" w:hAnsi="Arial" w:cs="Arial"/>
          <w:sz w:val="22"/>
          <w:szCs w:val="22"/>
        </w:rPr>
      </w:pPr>
      <w:r>
        <w:rPr>
          <w:rFonts w:ascii="Arial" w:hAnsi="Arial" w:cs="Arial"/>
          <w:sz w:val="22"/>
          <w:szCs w:val="22"/>
        </w:rPr>
        <w:t>Key Verse: 6:</w:t>
      </w:r>
      <w:r w:rsidR="009B6A13">
        <w:rPr>
          <w:rFonts w:ascii="Arial" w:hAnsi="Arial" w:cs="Arial"/>
          <w:sz w:val="22"/>
          <w:szCs w:val="22"/>
        </w:rPr>
        <w:t>11</w:t>
      </w:r>
    </w:p>
    <w:p w:rsidR="009B6A13" w:rsidRDefault="009B6A13">
      <w:pPr>
        <w:rPr>
          <w:rFonts w:ascii="Arial" w:hAnsi="Arial" w:cs="Arial"/>
          <w:sz w:val="22"/>
          <w:szCs w:val="22"/>
        </w:rPr>
      </w:pPr>
    </w:p>
    <w:p w:rsidR="009B6A13" w:rsidRDefault="009B6A13" w:rsidP="009B6A13">
      <w:pPr>
        <w:pStyle w:val="ListParagraph"/>
        <w:numPr>
          <w:ilvl w:val="0"/>
          <w:numId w:val="1"/>
        </w:numPr>
        <w:rPr>
          <w:rFonts w:ascii="Arial" w:hAnsi="Arial" w:cs="Arial"/>
          <w:sz w:val="22"/>
          <w:szCs w:val="22"/>
        </w:rPr>
      </w:pPr>
      <w:r>
        <w:rPr>
          <w:rFonts w:ascii="Arial" w:hAnsi="Arial" w:cs="Arial"/>
          <w:sz w:val="22"/>
          <w:szCs w:val="22"/>
        </w:rPr>
        <w:t xml:space="preserve"> What is the next problem in the Corinthian church that Paul addresses? (1) Why would church members do this? Why are the Lord’s people qualified to judge disputes among themselves? (2,3) How does Paul help them see their error? (4,5) What was the real problem of their doing this? (6)</w:t>
      </w:r>
    </w:p>
    <w:p w:rsidR="009B6A13" w:rsidRDefault="009B6A13" w:rsidP="009B6A13">
      <w:pPr>
        <w:rPr>
          <w:rFonts w:ascii="Arial" w:hAnsi="Arial" w:cs="Arial"/>
          <w:sz w:val="22"/>
          <w:szCs w:val="22"/>
        </w:rPr>
      </w:pPr>
    </w:p>
    <w:p w:rsidR="009B6A13" w:rsidRDefault="009B6A13" w:rsidP="009B6A13">
      <w:pPr>
        <w:pStyle w:val="ListParagraph"/>
        <w:numPr>
          <w:ilvl w:val="0"/>
          <w:numId w:val="1"/>
        </w:numPr>
        <w:rPr>
          <w:rFonts w:ascii="Arial" w:hAnsi="Arial" w:cs="Arial"/>
          <w:sz w:val="22"/>
          <w:szCs w:val="22"/>
        </w:rPr>
      </w:pPr>
      <w:r>
        <w:rPr>
          <w:rFonts w:ascii="Arial" w:hAnsi="Arial" w:cs="Arial"/>
          <w:sz w:val="22"/>
          <w:szCs w:val="22"/>
        </w:rPr>
        <w:t xml:space="preserve"> What did Paul mean in verse 7? How did he rebuke them? (8) </w:t>
      </w:r>
      <w:r w:rsidR="00472D27">
        <w:rPr>
          <w:rFonts w:ascii="Arial" w:hAnsi="Arial" w:cs="Arial"/>
          <w:sz w:val="22"/>
          <w:szCs w:val="22"/>
        </w:rPr>
        <w:t xml:space="preserve">What deception did he warn them about, and what should we learn from this? (9,10) </w:t>
      </w:r>
    </w:p>
    <w:p w:rsidR="00472D27" w:rsidRPr="00472D27" w:rsidRDefault="00472D27" w:rsidP="00472D27">
      <w:pPr>
        <w:pStyle w:val="ListParagraph"/>
        <w:rPr>
          <w:rFonts w:ascii="Arial" w:hAnsi="Arial" w:cs="Arial"/>
          <w:sz w:val="22"/>
          <w:szCs w:val="22"/>
        </w:rPr>
      </w:pPr>
    </w:p>
    <w:p w:rsidR="00472D27" w:rsidRDefault="00472D27" w:rsidP="009B6A13">
      <w:pPr>
        <w:pStyle w:val="ListParagraph"/>
        <w:numPr>
          <w:ilvl w:val="0"/>
          <w:numId w:val="1"/>
        </w:numPr>
        <w:rPr>
          <w:rFonts w:ascii="Arial" w:hAnsi="Arial" w:cs="Arial"/>
          <w:sz w:val="22"/>
          <w:szCs w:val="22"/>
        </w:rPr>
      </w:pPr>
      <w:r>
        <w:rPr>
          <w:rFonts w:ascii="Arial" w:hAnsi="Arial" w:cs="Arial"/>
          <w:sz w:val="22"/>
          <w:szCs w:val="22"/>
        </w:rPr>
        <w:t xml:space="preserve"> Read verse 11. How did God change these people? Why is it important </w:t>
      </w:r>
      <w:r w:rsidR="00ED66F6">
        <w:rPr>
          <w:rFonts w:ascii="Arial" w:hAnsi="Arial" w:cs="Arial"/>
          <w:sz w:val="22"/>
          <w:szCs w:val="22"/>
        </w:rPr>
        <w:t xml:space="preserve">for us </w:t>
      </w:r>
      <w:r>
        <w:rPr>
          <w:rFonts w:ascii="Arial" w:hAnsi="Arial" w:cs="Arial"/>
          <w:sz w:val="22"/>
          <w:szCs w:val="22"/>
        </w:rPr>
        <w:t>to remember who we are in Christ and what he has done for us?</w:t>
      </w:r>
    </w:p>
    <w:p w:rsidR="00472D27" w:rsidRPr="00472D27" w:rsidRDefault="00472D27" w:rsidP="00472D27">
      <w:pPr>
        <w:pStyle w:val="ListParagraph"/>
        <w:rPr>
          <w:rFonts w:ascii="Arial" w:hAnsi="Arial" w:cs="Arial"/>
          <w:sz w:val="22"/>
          <w:szCs w:val="22"/>
        </w:rPr>
      </w:pPr>
    </w:p>
    <w:p w:rsidR="00ED66F6" w:rsidRDefault="00472D27" w:rsidP="00ED66F6">
      <w:pPr>
        <w:pStyle w:val="ListParagraph"/>
        <w:numPr>
          <w:ilvl w:val="0"/>
          <w:numId w:val="1"/>
        </w:numPr>
        <w:rPr>
          <w:rFonts w:ascii="Arial" w:hAnsi="Arial" w:cs="Arial"/>
          <w:sz w:val="22"/>
          <w:szCs w:val="22"/>
        </w:rPr>
      </w:pPr>
      <w:r>
        <w:rPr>
          <w:rFonts w:ascii="Arial" w:hAnsi="Arial" w:cs="Arial"/>
          <w:sz w:val="22"/>
          <w:szCs w:val="22"/>
        </w:rPr>
        <w:t xml:space="preserve"> What were the Corinthians saying, and what were they trying to justify? (12,13a; cf. 10:23) In contrast, what does Paul teach about our bodies? (13b–15a) In light of this, why is it so wrong for a Christian to go to a prostitute? (15b,16)</w:t>
      </w:r>
      <w:r w:rsidR="00ED66F6">
        <w:rPr>
          <w:rFonts w:ascii="Arial" w:hAnsi="Arial" w:cs="Arial"/>
          <w:sz w:val="22"/>
          <w:szCs w:val="22"/>
        </w:rPr>
        <w:t xml:space="preserve"> What should we pursue instead? (17)</w:t>
      </w:r>
    </w:p>
    <w:p w:rsidR="00ED66F6" w:rsidRPr="00ED66F6" w:rsidRDefault="00ED66F6" w:rsidP="00ED66F6">
      <w:pPr>
        <w:pStyle w:val="ListParagraph"/>
        <w:rPr>
          <w:rFonts w:ascii="Arial" w:hAnsi="Arial" w:cs="Arial"/>
          <w:sz w:val="22"/>
          <w:szCs w:val="22"/>
        </w:rPr>
      </w:pPr>
    </w:p>
    <w:p w:rsidR="00ED66F6" w:rsidRPr="00ED66F6" w:rsidRDefault="00ED66F6" w:rsidP="00ED66F6">
      <w:pPr>
        <w:pStyle w:val="ListParagraph"/>
        <w:numPr>
          <w:ilvl w:val="0"/>
          <w:numId w:val="1"/>
        </w:numPr>
        <w:rPr>
          <w:rFonts w:ascii="Arial" w:hAnsi="Arial" w:cs="Arial"/>
          <w:sz w:val="22"/>
          <w:szCs w:val="22"/>
        </w:rPr>
      </w:pPr>
      <w:r>
        <w:rPr>
          <w:rFonts w:ascii="Arial" w:hAnsi="Arial" w:cs="Arial"/>
          <w:sz w:val="22"/>
          <w:szCs w:val="22"/>
        </w:rPr>
        <w:t xml:space="preserve"> What is especially wrong about sexual sin? (18) What else does Paul tell us about our bodies? (19,20) How can we see and use our bodies in this way?</w:t>
      </w:r>
    </w:p>
    <w:sectPr w:rsidR="00ED66F6" w:rsidRPr="00ED66F6"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10357"/>
    <w:multiLevelType w:val="hybridMultilevel"/>
    <w:tmpl w:val="ECEA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3E"/>
    <w:rsid w:val="0004474A"/>
    <w:rsid w:val="003F0DA8"/>
    <w:rsid w:val="00472D27"/>
    <w:rsid w:val="009B6A13"/>
    <w:rsid w:val="00A74893"/>
    <w:rsid w:val="00D7213E"/>
    <w:rsid w:val="00ED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CA5E5"/>
  <w15:chartTrackingRefBased/>
  <w15:docId w15:val="{D41DE9F0-0541-1C49-B6FF-5052391A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2020-04-30T20:24:00Z</dcterms:created>
  <dcterms:modified xsi:type="dcterms:W3CDTF">2020-04-30T21:29:00Z</dcterms:modified>
</cp:coreProperties>
</file>