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7EE" w:rsidRDefault="00165CCC">
      <w:pPr>
        <w:rPr>
          <w:rFonts w:ascii="Arial" w:hAnsi="Arial" w:cs="Arial"/>
          <w:sz w:val="22"/>
          <w:szCs w:val="22"/>
        </w:rPr>
      </w:pPr>
    </w:p>
    <w:p w:rsidR="00316ED8" w:rsidRDefault="00316ED8">
      <w:pPr>
        <w:rPr>
          <w:rFonts w:ascii="Arial" w:hAnsi="Arial" w:cs="Arial"/>
          <w:sz w:val="22"/>
          <w:szCs w:val="22"/>
        </w:rPr>
      </w:pPr>
    </w:p>
    <w:p w:rsidR="00316ED8" w:rsidRDefault="00165CCC" w:rsidP="00316E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CHRISTIAN </w:t>
      </w:r>
      <w:r w:rsidR="00316ED8">
        <w:rPr>
          <w:rFonts w:ascii="Arial" w:hAnsi="Arial" w:cs="Arial"/>
          <w:sz w:val="22"/>
          <w:szCs w:val="22"/>
        </w:rPr>
        <w:t>GENEROSITY</w:t>
      </w:r>
    </w:p>
    <w:p w:rsidR="00316ED8" w:rsidRDefault="00316ED8" w:rsidP="00316ED8">
      <w:pPr>
        <w:jc w:val="center"/>
        <w:rPr>
          <w:rFonts w:ascii="Arial" w:hAnsi="Arial" w:cs="Arial"/>
          <w:sz w:val="22"/>
          <w:szCs w:val="22"/>
        </w:rPr>
      </w:pPr>
    </w:p>
    <w:p w:rsidR="00316ED8" w:rsidRDefault="00316ED8" w:rsidP="00316E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Corinthians 9:6–15</w:t>
      </w:r>
    </w:p>
    <w:p w:rsidR="00316ED8" w:rsidRDefault="00316ED8" w:rsidP="00316E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9:13</w:t>
      </w:r>
    </w:p>
    <w:p w:rsidR="00316ED8" w:rsidRDefault="00316ED8" w:rsidP="00316ED8">
      <w:pPr>
        <w:rPr>
          <w:rFonts w:ascii="Arial" w:hAnsi="Arial" w:cs="Arial"/>
          <w:sz w:val="22"/>
          <w:szCs w:val="22"/>
        </w:rPr>
      </w:pPr>
    </w:p>
    <w:p w:rsidR="006250C1" w:rsidRDefault="00316ED8" w:rsidP="006250C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250C1">
        <w:rPr>
          <w:rFonts w:ascii="Arial" w:hAnsi="Arial" w:cs="Arial"/>
          <w:sz w:val="22"/>
          <w:szCs w:val="22"/>
        </w:rPr>
        <w:t xml:space="preserve"> In verses 5–13 how many times are the words “generous” or “generosity” repeated? </w:t>
      </w:r>
      <w:r w:rsidR="00165CCC">
        <w:rPr>
          <w:rFonts w:ascii="Arial" w:hAnsi="Arial" w:cs="Arial"/>
          <w:sz w:val="22"/>
          <w:szCs w:val="22"/>
        </w:rPr>
        <w:t xml:space="preserve">(see also 8:2) </w:t>
      </w:r>
      <w:r w:rsidR="001F7E63">
        <w:rPr>
          <w:rFonts w:ascii="Arial" w:hAnsi="Arial" w:cs="Arial"/>
          <w:sz w:val="22"/>
          <w:szCs w:val="22"/>
        </w:rPr>
        <w:t xml:space="preserve">Why would someone “sow sparingly”? </w:t>
      </w:r>
      <w:r>
        <w:rPr>
          <w:rFonts w:ascii="Arial" w:hAnsi="Arial" w:cs="Arial"/>
          <w:sz w:val="22"/>
          <w:szCs w:val="22"/>
        </w:rPr>
        <w:t xml:space="preserve">When we give, why should we be generous? (6) What else does Paul </w:t>
      </w:r>
      <w:r w:rsidR="006250C1">
        <w:rPr>
          <w:rFonts w:ascii="Arial" w:hAnsi="Arial" w:cs="Arial"/>
          <w:sz w:val="22"/>
          <w:szCs w:val="22"/>
        </w:rPr>
        <w:t>say about how we should give, and why</w:t>
      </w:r>
      <w:r>
        <w:rPr>
          <w:rFonts w:ascii="Arial" w:hAnsi="Arial" w:cs="Arial"/>
          <w:sz w:val="22"/>
          <w:szCs w:val="22"/>
        </w:rPr>
        <w:t xml:space="preserve">? (7) </w:t>
      </w:r>
    </w:p>
    <w:p w:rsidR="006250C1" w:rsidRDefault="006250C1" w:rsidP="006250C1">
      <w:pPr>
        <w:pStyle w:val="ListParagraph"/>
        <w:rPr>
          <w:rFonts w:ascii="Arial" w:hAnsi="Arial" w:cs="Arial"/>
          <w:sz w:val="22"/>
          <w:szCs w:val="22"/>
        </w:rPr>
      </w:pPr>
    </w:p>
    <w:p w:rsidR="00316ED8" w:rsidRDefault="006250C1" w:rsidP="006250C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250C1">
        <w:rPr>
          <w:rFonts w:ascii="Arial" w:hAnsi="Arial" w:cs="Arial"/>
          <w:sz w:val="22"/>
          <w:szCs w:val="22"/>
        </w:rPr>
        <w:t>To be generous, what do we need to believe? (8)</w:t>
      </w:r>
      <w:r>
        <w:rPr>
          <w:rFonts w:ascii="Arial" w:hAnsi="Arial" w:cs="Arial"/>
          <w:sz w:val="22"/>
          <w:szCs w:val="22"/>
        </w:rPr>
        <w:t xml:space="preserve"> What Scripture does </w:t>
      </w:r>
      <w:r w:rsidR="001F7E63">
        <w:rPr>
          <w:rFonts w:ascii="Arial" w:hAnsi="Arial" w:cs="Arial"/>
          <w:sz w:val="22"/>
          <w:szCs w:val="22"/>
        </w:rPr>
        <w:t>Paul</w:t>
      </w:r>
      <w:r>
        <w:rPr>
          <w:rFonts w:ascii="Arial" w:hAnsi="Arial" w:cs="Arial"/>
          <w:sz w:val="22"/>
          <w:szCs w:val="22"/>
        </w:rPr>
        <w:t xml:space="preserve"> quote to support this? (9) How does God help farmers, </w:t>
      </w:r>
      <w:r w:rsidR="008C25A8">
        <w:rPr>
          <w:rFonts w:ascii="Arial" w:hAnsi="Arial" w:cs="Arial"/>
          <w:sz w:val="22"/>
          <w:szCs w:val="22"/>
        </w:rPr>
        <w:t>and how does it illustrate what he will do for us</w:t>
      </w:r>
      <w:r>
        <w:rPr>
          <w:rFonts w:ascii="Arial" w:hAnsi="Arial" w:cs="Arial"/>
          <w:sz w:val="22"/>
          <w:szCs w:val="22"/>
        </w:rPr>
        <w:t xml:space="preserve">? (10) </w:t>
      </w:r>
      <w:r w:rsidR="008C25A8">
        <w:rPr>
          <w:rFonts w:ascii="Arial" w:hAnsi="Arial" w:cs="Arial"/>
          <w:sz w:val="22"/>
          <w:szCs w:val="22"/>
        </w:rPr>
        <w:t>How does Paul explain what he means</w:t>
      </w:r>
      <w:r w:rsidR="00FD2BC2">
        <w:rPr>
          <w:rFonts w:ascii="Arial" w:hAnsi="Arial" w:cs="Arial"/>
          <w:sz w:val="22"/>
          <w:szCs w:val="22"/>
        </w:rPr>
        <w:t>? (11a) What does it mean to be “generous on every occasion”? W</w:t>
      </w:r>
      <w:r w:rsidR="008C25A8">
        <w:rPr>
          <w:rFonts w:ascii="Arial" w:hAnsi="Arial" w:cs="Arial"/>
          <w:sz w:val="22"/>
          <w:szCs w:val="22"/>
        </w:rPr>
        <w:t>hat impact does such a life have? (11</w:t>
      </w:r>
      <w:r w:rsidR="00FD2BC2">
        <w:rPr>
          <w:rFonts w:ascii="Arial" w:hAnsi="Arial" w:cs="Arial"/>
          <w:sz w:val="22"/>
          <w:szCs w:val="22"/>
        </w:rPr>
        <w:t>b</w:t>
      </w:r>
      <w:r w:rsidR="008C25A8">
        <w:rPr>
          <w:rFonts w:ascii="Arial" w:hAnsi="Arial" w:cs="Arial"/>
          <w:sz w:val="22"/>
          <w:szCs w:val="22"/>
        </w:rPr>
        <w:t>)</w:t>
      </w:r>
    </w:p>
    <w:p w:rsidR="008C25A8" w:rsidRPr="008C25A8" w:rsidRDefault="008C25A8" w:rsidP="008C25A8">
      <w:pPr>
        <w:pStyle w:val="ListParagraph"/>
        <w:rPr>
          <w:rFonts w:ascii="Arial" w:hAnsi="Arial" w:cs="Arial"/>
          <w:sz w:val="22"/>
          <w:szCs w:val="22"/>
        </w:rPr>
      </w:pPr>
    </w:p>
    <w:p w:rsidR="008C25A8" w:rsidRDefault="001F7E63" w:rsidP="006250C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</w:t>
      </w:r>
      <w:r w:rsidR="008D53DE">
        <w:rPr>
          <w:rFonts w:ascii="Arial" w:hAnsi="Arial" w:cs="Arial"/>
          <w:sz w:val="22"/>
          <w:szCs w:val="22"/>
        </w:rPr>
        <w:t>broader</w:t>
      </w:r>
      <w:r>
        <w:rPr>
          <w:rFonts w:ascii="Arial" w:hAnsi="Arial" w:cs="Arial"/>
          <w:sz w:val="22"/>
          <w:szCs w:val="22"/>
        </w:rPr>
        <w:t xml:space="preserve"> impact </w:t>
      </w:r>
      <w:r w:rsidR="00FD2BC2">
        <w:rPr>
          <w:rFonts w:ascii="Arial" w:hAnsi="Arial" w:cs="Arial"/>
          <w:sz w:val="22"/>
          <w:szCs w:val="22"/>
        </w:rPr>
        <w:t>did Paul see</w:t>
      </w:r>
      <w:r w:rsidR="008D53DE">
        <w:rPr>
          <w:rFonts w:ascii="Arial" w:hAnsi="Arial" w:cs="Arial"/>
          <w:sz w:val="22"/>
          <w:szCs w:val="22"/>
        </w:rPr>
        <w:t xml:space="preserve"> the Corinthians’ service</w:t>
      </w:r>
      <w:r>
        <w:rPr>
          <w:rFonts w:ascii="Arial" w:hAnsi="Arial" w:cs="Arial"/>
          <w:sz w:val="22"/>
          <w:szCs w:val="22"/>
        </w:rPr>
        <w:t xml:space="preserve"> </w:t>
      </w:r>
      <w:r w:rsidR="00FD2BC2">
        <w:rPr>
          <w:rFonts w:ascii="Arial" w:hAnsi="Arial" w:cs="Arial"/>
          <w:sz w:val="22"/>
          <w:szCs w:val="22"/>
        </w:rPr>
        <w:t xml:space="preserve">would </w:t>
      </w:r>
      <w:r>
        <w:rPr>
          <w:rFonts w:ascii="Arial" w:hAnsi="Arial" w:cs="Arial"/>
          <w:sz w:val="22"/>
          <w:szCs w:val="22"/>
        </w:rPr>
        <w:t xml:space="preserve">have? (12) </w:t>
      </w:r>
      <w:r w:rsidR="007410EC">
        <w:rPr>
          <w:rFonts w:ascii="Arial" w:hAnsi="Arial" w:cs="Arial"/>
          <w:sz w:val="22"/>
          <w:szCs w:val="22"/>
        </w:rPr>
        <w:t>For w</w:t>
      </w:r>
      <w:r w:rsidR="008D53DE">
        <w:rPr>
          <w:rFonts w:ascii="Arial" w:hAnsi="Arial" w:cs="Arial"/>
          <w:sz w:val="22"/>
          <w:szCs w:val="22"/>
        </w:rPr>
        <w:t xml:space="preserve">hat </w:t>
      </w:r>
      <w:r w:rsidR="007410EC">
        <w:rPr>
          <w:rFonts w:ascii="Arial" w:hAnsi="Arial" w:cs="Arial"/>
          <w:sz w:val="22"/>
          <w:szCs w:val="22"/>
        </w:rPr>
        <w:t xml:space="preserve">two reasons </w:t>
      </w:r>
      <w:r w:rsidR="008D53DE">
        <w:rPr>
          <w:rFonts w:ascii="Arial" w:hAnsi="Arial" w:cs="Arial"/>
          <w:sz w:val="22"/>
          <w:szCs w:val="22"/>
        </w:rPr>
        <w:t xml:space="preserve">would </w:t>
      </w:r>
      <w:r w:rsidR="007410EC">
        <w:rPr>
          <w:rFonts w:ascii="Arial" w:hAnsi="Arial" w:cs="Arial"/>
          <w:sz w:val="22"/>
          <w:szCs w:val="22"/>
        </w:rPr>
        <w:t>people praise God for th</w:t>
      </w:r>
      <w:r w:rsidR="00FD2BC2">
        <w:rPr>
          <w:rFonts w:ascii="Arial" w:hAnsi="Arial" w:cs="Arial"/>
          <w:sz w:val="22"/>
          <w:szCs w:val="22"/>
        </w:rPr>
        <w:t>em</w:t>
      </w:r>
      <w:r w:rsidR="008D53DE">
        <w:rPr>
          <w:rFonts w:ascii="Arial" w:hAnsi="Arial" w:cs="Arial"/>
          <w:sz w:val="22"/>
          <w:szCs w:val="22"/>
        </w:rPr>
        <w:t>? (13)</w:t>
      </w:r>
      <w:r>
        <w:rPr>
          <w:rFonts w:ascii="Arial" w:hAnsi="Arial" w:cs="Arial"/>
          <w:sz w:val="22"/>
          <w:szCs w:val="22"/>
        </w:rPr>
        <w:t xml:space="preserve"> </w:t>
      </w:r>
      <w:r w:rsidR="003C3E73">
        <w:rPr>
          <w:rFonts w:ascii="Arial" w:hAnsi="Arial" w:cs="Arial"/>
          <w:sz w:val="22"/>
          <w:szCs w:val="22"/>
        </w:rPr>
        <w:t>What does it mean to confess the gospel of Christ? W</w:t>
      </w:r>
      <w:r w:rsidR="007410EC">
        <w:rPr>
          <w:rFonts w:ascii="Arial" w:hAnsi="Arial" w:cs="Arial"/>
          <w:sz w:val="22"/>
          <w:szCs w:val="22"/>
        </w:rPr>
        <w:t>hen we do, w</w:t>
      </w:r>
      <w:r w:rsidR="003C3E73">
        <w:rPr>
          <w:rFonts w:ascii="Arial" w:hAnsi="Arial" w:cs="Arial"/>
          <w:sz w:val="22"/>
          <w:szCs w:val="22"/>
        </w:rPr>
        <w:t>hat should we be obeying</w:t>
      </w:r>
      <w:r w:rsidR="007410EC">
        <w:rPr>
          <w:rFonts w:ascii="Arial" w:hAnsi="Arial" w:cs="Arial"/>
          <w:sz w:val="22"/>
          <w:szCs w:val="22"/>
        </w:rPr>
        <w:t xml:space="preserve"> also</w:t>
      </w:r>
      <w:r w:rsidR="003C3E73">
        <w:rPr>
          <w:rFonts w:ascii="Arial" w:hAnsi="Arial" w:cs="Arial"/>
          <w:sz w:val="22"/>
          <w:szCs w:val="22"/>
        </w:rPr>
        <w:t>? (Lk6:38; 1T</w:t>
      </w:r>
      <w:r w:rsidR="007410EC">
        <w:rPr>
          <w:rFonts w:ascii="Arial" w:hAnsi="Arial" w:cs="Arial"/>
          <w:sz w:val="22"/>
          <w:szCs w:val="22"/>
        </w:rPr>
        <w:t>i</w:t>
      </w:r>
      <w:r w:rsidR="003C3E73">
        <w:rPr>
          <w:rFonts w:ascii="Arial" w:hAnsi="Arial" w:cs="Arial"/>
          <w:sz w:val="22"/>
          <w:szCs w:val="22"/>
        </w:rPr>
        <w:t xml:space="preserve">6:18; Heb13:16) </w:t>
      </w:r>
      <w:r w:rsidR="007410EC">
        <w:rPr>
          <w:rFonts w:ascii="Arial" w:hAnsi="Arial" w:cs="Arial"/>
          <w:sz w:val="22"/>
          <w:szCs w:val="22"/>
        </w:rPr>
        <w:t xml:space="preserve">Why is generosity </w:t>
      </w:r>
      <w:r w:rsidR="00FD2BC2">
        <w:rPr>
          <w:rFonts w:ascii="Arial" w:hAnsi="Arial" w:cs="Arial"/>
          <w:sz w:val="22"/>
          <w:szCs w:val="22"/>
        </w:rPr>
        <w:t xml:space="preserve">such </w:t>
      </w:r>
      <w:r w:rsidR="007410EC">
        <w:rPr>
          <w:rFonts w:ascii="Arial" w:hAnsi="Arial" w:cs="Arial"/>
          <w:sz w:val="22"/>
          <w:szCs w:val="22"/>
        </w:rPr>
        <w:t>an important fruit of Christian faith?</w:t>
      </w:r>
    </w:p>
    <w:p w:rsidR="007410EC" w:rsidRPr="007410EC" w:rsidRDefault="007410EC" w:rsidP="007410EC">
      <w:pPr>
        <w:pStyle w:val="ListParagraph"/>
        <w:rPr>
          <w:rFonts w:ascii="Arial" w:hAnsi="Arial" w:cs="Arial"/>
          <w:sz w:val="22"/>
          <w:szCs w:val="22"/>
        </w:rPr>
      </w:pPr>
    </w:p>
    <w:p w:rsidR="007410EC" w:rsidRPr="006250C1" w:rsidRDefault="007410EC" w:rsidP="006250C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would their giving impact others’ prayers for them? (14) What is God’s “indescribable gift”? (15; Jn3:16; Ro6:23) Why does Paul conclude this section on giving </w:t>
      </w:r>
      <w:r w:rsidR="00FD2BC2">
        <w:rPr>
          <w:rFonts w:ascii="Arial" w:hAnsi="Arial" w:cs="Arial"/>
          <w:sz w:val="22"/>
          <w:szCs w:val="22"/>
        </w:rPr>
        <w:t>by saying</w:t>
      </w:r>
      <w:r>
        <w:rPr>
          <w:rFonts w:ascii="Arial" w:hAnsi="Arial" w:cs="Arial"/>
          <w:sz w:val="22"/>
          <w:szCs w:val="22"/>
        </w:rPr>
        <w:t xml:space="preserve"> this?</w:t>
      </w:r>
    </w:p>
    <w:sectPr w:rsidR="007410EC" w:rsidRPr="006250C1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33BE3"/>
    <w:multiLevelType w:val="hybridMultilevel"/>
    <w:tmpl w:val="51BCF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D8"/>
    <w:rsid w:val="00165CCC"/>
    <w:rsid w:val="001F7E63"/>
    <w:rsid w:val="00316ED8"/>
    <w:rsid w:val="003C3E73"/>
    <w:rsid w:val="003F0DA8"/>
    <w:rsid w:val="006250C1"/>
    <w:rsid w:val="007410EC"/>
    <w:rsid w:val="008C25A8"/>
    <w:rsid w:val="008D53DE"/>
    <w:rsid w:val="00A74893"/>
    <w:rsid w:val="00FD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1FC94"/>
  <w15:chartTrackingRefBased/>
  <w15:docId w15:val="{0BC8B68E-71DB-F54F-BD28-71ABC9DB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2020-09-29T20:55:00Z</dcterms:created>
  <dcterms:modified xsi:type="dcterms:W3CDTF">2020-09-29T22:18:00Z</dcterms:modified>
</cp:coreProperties>
</file>