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E91" w:rsidRDefault="001B6E91">
      <w:pPr>
        <w:widowControl w:val="0"/>
        <w:rPr>
          <w:rFonts w:ascii="Arial" w:hAnsi="Arial" w:cs="Arial"/>
          <w:b/>
          <w:sz w:val="22"/>
          <w:szCs w:val="22"/>
        </w:rPr>
      </w:pPr>
    </w:p>
    <w:p w:rsidR="001B6E91" w:rsidRDefault="001B6E91">
      <w:pPr>
        <w:widowControl w:val="0"/>
        <w:rPr>
          <w:rFonts w:ascii="Arial" w:hAnsi="Arial" w:cs="Arial"/>
          <w:b/>
          <w:sz w:val="22"/>
          <w:szCs w:val="22"/>
        </w:rPr>
      </w:pPr>
    </w:p>
    <w:p w:rsidR="00E85A1D" w:rsidRPr="001B6E91" w:rsidRDefault="00414AFC" w:rsidP="001B6E91">
      <w:pPr>
        <w:widowControl w:val="0"/>
        <w:jc w:val="center"/>
        <w:rPr>
          <w:rFonts w:ascii="Arial" w:hAnsi="Arial" w:cs="Arial"/>
          <w:sz w:val="22"/>
          <w:szCs w:val="22"/>
        </w:rPr>
      </w:pPr>
      <w:r w:rsidRPr="001B6E91">
        <w:rPr>
          <w:rFonts w:ascii="Arial" w:hAnsi="Arial" w:cs="Arial"/>
          <w:sz w:val="22"/>
          <w:szCs w:val="22"/>
        </w:rPr>
        <w:fldChar w:fldCharType="begin"/>
      </w:r>
      <w:r w:rsidR="00E85A1D" w:rsidRPr="001B6E91">
        <w:rPr>
          <w:rFonts w:ascii="Arial" w:hAnsi="Arial" w:cs="Arial"/>
          <w:sz w:val="22"/>
          <w:szCs w:val="22"/>
        </w:rPr>
        <w:instrText xml:space="preserve"> SEQ CHAPTER \h \r 1</w:instrText>
      </w:r>
      <w:r w:rsidRPr="001B6E91">
        <w:rPr>
          <w:rFonts w:ascii="Arial" w:hAnsi="Arial" w:cs="Arial"/>
          <w:sz w:val="22"/>
          <w:szCs w:val="22"/>
        </w:rPr>
        <w:fldChar w:fldCharType="end"/>
      </w:r>
      <w:r w:rsidR="00C05370">
        <w:rPr>
          <w:rFonts w:ascii="Arial" w:hAnsi="Arial" w:cs="Arial"/>
          <w:sz w:val="22"/>
          <w:szCs w:val="22"/>
        </w:rPr>
        <w:t>TESTIMONIES ABOUT JESUS</w:t>
      </w:r>
    </w:p>
    <w:p w:rsidR="001B6E91" w:rsidRDefault="001B6E91">
      <w:pPr>
        <w:widowControl w:val="0"/>
        <w:rPr>
          <w:rFonts w:ascii="Arial" w:hAnsi="Arial" w:cs="Arial"/>
          <w:sz w:val="22"/>
          <w:szCs w:val="22"/>
        </w:rPr>
      </w:pPr>
    </w:p>
    <w:p w:rsidR="00E85A1D" w:rsidRPr="001B6E91" w:rsidRDefault="00E85A1D">
      <w:pPr>
        <w:widowControl w:val="0"/>
        <w:rPr>
          <w:rFonts w:ascii="Arial" w:hAnsi="Arial" w:cs="Arial"/>
          <w:sz w:val="22"/>
          <w:szCs w:val="22"/>
        </w:rPr>
      </w:pPr>
      <w:r w:rsidRPr="001B6E91">
        <w:rPr>
          <w:rFonts w:ascii="Arial" w:hAnsi="Arial" w:cs="Arial"/>
          <w:sz w:val="22"/>
          <w:szCs w:val="22"/>
        </w:rPr>
        <w:t>John 5:31–47</w:t>
      </w:r>
    </w:p>
    <w:p w:rsidR="00E85A1D" w:rsidRPr="001B6E91" w:rsidRDefault="002D17FA">
      <w:pPr>
        <w:widowControl w:val="0"/>
        <w:rPr>
          <w:rFonts w:ascii="Arial" w:hAnsi="Arial" w:cs="Arial"/>
          <w:sz w:val="22"/>
          <w:szCs w:val="22"/>
        </w:rPr>
      </w:pPr>
      <w:r w:rsidRPr="001B6E91">
        <w:rPr>
          <w:rFonts w:ascii="Arial" w:hAnsi="Arial" w:cs="Arial"/>
          <w:sz w:val="22"/>
          <w:szCs w:val="22"/>
        </w:rPr>
        <w:t>Key Verses: 5:39–</w:t>
      </w:r>
      <w:r w:rsidR="00E85A1D" w:rsidRPr="001B6E91">
        <w:rPr>
          <w:rFonts w:ascii="Arial" w:hAnsi="Arial" w:cs="Arial"/>
          <w:sz w:val="22"/>
          <w:szCs w:val="22"/>
        </w:rPr>
        <w:t>40</w:t>
      </w:r>
    </w:p>
    <w:p w:rsidR="00E85A1D" w:rsidRPr="001B6E91" w:rsidRDefault="00E85A1D">
      <w:pPr>
        <w:widowControl w:val="0"/>
        <w:rPr>
          <w:rFonts w:ascii="Arial" w:hAnsi="Arial" w:cs="Arial"/>
          <w:sz w:val="22"/>
          <w:szCs w:val="22"/>
        </w:rPr>
      </w:pPr>
    </w:p>
    <w:p w:rsidR="00E85A1D" w:rsidRPr="001B6E91" w:rsidRDefault="00E85A1D" w:rsidP="002D17FA">
      <w:pPr>
        <w:widowControl w:val="0"/>
        <w:ind w:left="720" w:hanging="720"/>
        <w:rPr>
          <w:rFonts w:ascii="Arial" w:hAnsi="Arial" w:cs="Arial"/>
          <w:sz w:val="22"/>
          <w:szCs w:val="22"/>
        </w:rPr>
      </w:pPr>
      <w:r w:rsidRPr="001B6E91">
        <w:rPr>
          <w:rFonts w:ascii="Arial" w:hAnsi="Arial" w:cs="Arial"/>
          <w:sz w:val="22"/>
          <w:szCs w:val="22"/>
        </w:rPr>
        <w:t>1.</w:t>
      </w:r>
      <w:r w:rsidRPr="001B6E91">
        <w:rPr>
          <w:rFonts w:ascii="Arial" w:hAnsi="Arial" w:cs="Arial"/>
          <w:sz w:val="22"/>
          <w:szCs w:val="22"/>
        </w:rPr>
        <w:tab/>
        <w:t xml:space="preserve"> What </w:t>
      </w:r>
      <w:r w:rsidR="00D6664F">
        <w:rPr>
          <w:rFonts w:ascii="Arial" w:hAnsi="Arial" w:cs="Arial"/>
          <w:sz w:val="22"/>
          <w:szCs w:val="22"/>
        </w:rPr>
        <w:t xml:space="preserve">is the first </w:t>
      </w:r>
      <w:r w:rsidR="00C05370">
        <w:rPr>
          <w:rFonts w:ascii="Arial" w:hAnsi="Arial" w:cs="Arial"/>
          <w:sz w:val="22"/>
          <w:szCs w:val="22"/>
        </w:rPr>
        <w:t xml:space="preserve">testimony about himself </w:t>
      </w:r>
      <w:r w:rsidR="00D6664F">
        <w:rPr>
          <w:rFonts w:ascii="Arial" w:hAnsi="Arial" w:cs="Arial"/>
          <w:sz w:val="22"/>
          <w:szCs w:val="22"/>
        </w:rPr>
        <w:t>that</w:t>
      </w:r>
      <w:r w:rsidR="00C05370">
        <w:rPr>
          <w:rFonts w:ascii="Arial" w:hAnsi="Arial" w:cs="Arial"/>
          <w:sz w:val="22"/>
          <w:szCs w:val="22"/>
        </w:rPr>
        <w:t xml:space="preserve"> Jesus introduce</w:t>
      </w:r>
      <w:r w:rsidR="00D6664F">
        <w:rPr>
          <w:rFonts w:ascii="Arial" w:hAnsi="Arial" w:cs="Arial"/>
          <w:sz w:val="22"/>
          <w:szCs w:val="22"/>
        </w:rPr>
        <w:t>s</w:t>
      </w:r>
      <w:r w:rsidR="00C05370">
        <w:rPr>
          <w:rFonts w:ascii="Arial" w:hAnsi="Arial" w:cs="Arial"/>
          <w:sz w:val="22"/>
          <w:szCs w:val="22"/>
        </w:rPr>
        <w:t>? (31–35) Why was John’s testimony about Jesus important?</w:t>
      </w:r>
    </w:p>
    <w:p w:rsidR="00E85A1D" w:rsidRPr="001B6E91" w:rsidRDefault="00E85A1D">
      <w:pPr>
        <w:widowControl w:val="0"/>
        <w:rPr>
          <w:rFonts w:ascii="Arial" w:hAnsi="Arial" w:cs="Arial"/>
          <w:sz w:val="22"/>
          <w:szCs w:val="22"/>
        </w:rPr>
      </w:pPr>
    </w:p>
    <w:p w:rsidR="00E85A1D" w:rsidRPr="001B6E91" w:rsidRDefault="002D17FA">
      <w:pPr>
        <w:widowControl w:val="0"/>
        <w:ind w:left="720" w:hanging="720"/>
        <w:rPr>
          <w:rFonts w:ascii="Arial" w:hAnsi="Arial" w:cs="Arial"/>
          <w:sz w:val="22"/>
          <w:szCs w:val="22"/>
        </w:rPr>
      </w:pPr>
      <w:r w:rsidRPr="001B6E91">
        <w:rPr>
          <w:rFonts w:ascii="Arial" w:hAnsi="Arial" w:cs="Arial"/>
          <w:sz w:val="22"/>
          <w:szCs w:val="22"/>
        </w:rPr>
        <w:t>2</w:t>
      </w:r>
      <w:r w:rsidR="00E85A1D" w:rsidRPr="001B6E91">
        <w:rPr>
          <w:rFonts w:ascii="Arial" w:hAnsi="Arial" w:cs="Arial"/>
          <w:sz w:val="22"/>
          <w:szCs w:val="22"/>
        </w:rPr>
        <w:t>.</w:t>
      </w:r>
      <w:r w:rsidR="00E85A1D" w:rsidRPr="001B6E91">
        <w:rPr>
          <w:rFonts w:ascii="Arial" w:hAnsi="Arial" w:cs="Arial"/>
          <w:sz w:val="22"/>
          <w:szCs w:val="22"/>
        </w:rPr>
        <w:tab/>
        <w:t xml:space="preserve"> What </w:t>
      </w:r>
      <w:r w:rsidR="00C05370">
        <w:rPr>
          <w:rFonts w:ascii="Arial" w:hAnsi="Arial" w:cs="Arial"/>
          <w:sz w:val="22"/>
          <w:szCs w:val="22"/>
        </w:rPr>
        <w:t>“weightier” testimony does</w:t>
      </w:r>
      <w:r w:rsidR="00E85A1D" w:rsidRPr="001B6E91">
        <w:rPr>
          <w:rFonts w:ascii="Arial" w:hAnsi="Arial" w:cs="Arial"/>
          <w:sz w:val="22"/>
          <w:szCs w:val="22"/>
        </w:rPr>
        <w:t xml:space="preserve"> Jesus </w:t>
      </w:r>
      <w:r w:rsidR="00C05370">
        <w:rPr>
          <w:rFonts w:ascii="Arial" w:hAnsi="Arial" w:cs="Arial"/>
          <w:sz w:val="22"/>
          <w:szCs w:val="22"/>
        </w:rPr>
        <w:t xml:space="preserve">mention next? </w:t>
      </w:r>
      <w:r w:rsidR="00E85A1D" w:rsidRPr="001B6E91">
        <w:rPr>
          <w:rFonts w:ascii="Arial" w:hAnsi="Arial" w:cs="Arial"/>
          <w:sz w:val="22"/>
          <w:szCs w:val="22"/>
        </w:rPr>
        <w:t>(</w:t>
      </w:r>
      <w:r w:rsidR="00C05370">
        <w:rPr>
          <w:rFonts w:ascii="Arial" w:hAnsi="Arial" w:cs="Arial"/>
          <w:sz w:val="22"/>
          <w:szCs w:val="22"/>
        </w:rPr>
        <w:t>36) What “works” do you think he was talking about, and why were they so convincing?</w:t>
      </w:r>
    </w:p>
    <w:p w:rsidR="00E85A1D" w:rsidRPr="001B6E91" w:rsidRDefault="00E85A1D">
      <w:pPr>
        <w:widowControl w:val="0"/>
        <w:rPr>
          <w:rFonts w:ascii="Arial" w:hAnsi="Arial" w:cs="Arial"/>
          <w:sz w:val="22"/>
          <w:szCs w:val="22"/>
        </w:rPr>
      </w:pPr>
    </w:p>
    <w:p w:rsidR="00E85A1D" w:rsidRPr="001B6E91" w:rsidRDefault="002D17FA">
      <w:pPr>
        <w:widowControl w:val="0"/>
        <w:ind w:left="720" w:hanging="720"/>
        <w:rPr>
          <w:rFonts w:ascii="Arial" w:hAnsi="Arial" w:cs="Arial"/>
          <w:sz w:val="22"/>
          <w:szCs w:val="22"/>
        </w:rPr>
      </w:pPr>
      <w:r w:rsidRPr="001B6E91">
        <w:rPr>
          <w:rFonts w:ascii="Arial" w:hAnsi="Arial" w:cs="Arial"/>
          <w:sz w:val="22"/>
          <w:szCs w:val="22"/>
        </w:rPr>
        <w:t>3</w:t>
      </w:r>
      <w:r w:rsidR="00E85A1D" w:rsidRPr="001B6E91">
        <w:rPr>
          <w:rFonts w:ascii="Arial" w:hAnsi="Arial" w:cs="Arial"/>
          <w:sz w:val="22"/>
          <w:szCs w:val="22"/>
        </w:rPr>
        <w:t>.</w:t>
      </w:r>
      <w:r w:rsidR="00E85A1D" w:rsidRPr="001B6E91">
        <w:rPr>
          <w:rFonts w:ascii="Arial" w:hAnsi="Arial" w:cs="Arial"/>
          <w:sz w:val="22"/>
          <w:szCs w:val="22"/>
        </w:rPr>
        <w:tab/>
        <w:t xml:space="preserve"> </w:t>
      </w:r>
      <w:r w:rsidR="00C05370">
        <w:rPr>
          <w:rFonts w:ascii="Arial" w:hAnsi="Arial" w:cs="Arial"/>
          <w:sz w:val="22"/>
          <w:szCs w:val="22"/>
        </w:rPr>
        <w:t xml:space="preserve">Who else has testified about Jesus? (37a) What did Jesus say about </w:t>
      </w:r>
      <w:r w:rsidR="00212E12">
        <w:rPr>
          <w:rFonts w:ascii="Arial" w:hAnsi="Arial" w:cs="Arial"/>
          <w:sz w:val="22"/>
          <w:szCs w:val="22"/>
        </w:rPr>
        <w:t>his opponents</w:t>
      </w:r>
      <w:r w:rsidR="00C05370">
        <w:rPr>
          <w:rFonts w:ascii="Arial" w:hAnsi="Arial" w:cs="Arial"/>
          <w:sz w:val="22"/>
          <w:szCs w:val="22"/>
        </w:rPr>
        <w:t xml:space="preserve">, and why? (37b,38) How can </w:t>
      </w:r>
      <w:r w:rsidR="00073402">
        <w:rPr>
          <w:rFonts w:ascii="Arial" w:hAnsi="Arial" w:cs="Arial"/>
          <w:sz w:val="22"/>
          <w:szCs w:val="22"/>
        </w:rPr>
        <w:t>God’s word “dwell” in us</w:t>
      </w:r>
      <w:r w:rsidR="00212E12">
        <w:rPr>
          <w:rFonts w:ascii="Arial" w:hAnsi="Arial" w:cs="Arial"/>
          <w:sz w:val="22"/>
          <w:szCs w:val="22"/>
        </w:rPr>
        <w:t xml:space="preserve"> today</w:t>
      </w:r>
      <w:r w:rsidR="00073402">
        <w:rPr>
          <w:rFonts w:ascii="Arial" w:hAnsi="Arial" w:cs="Arial"/>
          <w:sz w:val="22"/>
          <w:szCs w:val="22"/>
        </w:rPr>
        <w:t>?</w:t>
      </w:r>
    </w:p>
    <w:p w:rsidR="00E85A1D" w:rsidRPr="001B6E91" w:rsidRDefault="00E85A1D">
      <w:pPr>
        <w:widowControl w:val="0"/>
        <w:rPr>
          <w:rFonts w:ascii="Arial" w:hAnsi="Arial" w:cs="Arial"/>
          <w:sz w:val="22"/>
          <w:szCs w:val="22"/>
        </w:rPr>
      </w:pPr>
    </w:p>
    <w:p w:rsidR="00E85A1D" w:rsidRPr="001B6E91" w:rsidRDefault="002D17FA">
      <w:pPr>
        <w:widowControl w:val="0"/>
        <w:ind w:left="720" w:hanging="720"/>
        <w:rPr>
          <w:rFonts w:ascii="Arial" w:hAnsi="Arial" w:cs="Arial"/>
          <w:sz w:val="22"/>
          <w:szCs w:val="22"/>
        </w:rPr>
      </w:pPr>
      <w:r w:rsidRPr="001B6E91">
        <w:rPr>
          <w:rFonts w:ascii="Arial" w:hAnsi="Arial" w:cs="Arial"/>
          <w:sz w:val="22"/>
          <w:szCs w:val="22"/>
        </w:rPr>
        <w:t>4.</w:t>
      </w:r>
      <w:r w:rsidRPr="001B6E91">
        <w:rPr>
          <w:rFonts w:ascii="Arial" w:hAnsi="Arial" w:cs="Arial"/>
          <w:sz w:val="22"/>
          <w:szCs w:val="22"/>
        </w:rPr>
        <w:tab/>
        <w:t xml:space="preserve"> </w:t>
      </w:r>
      <w:r w:rsidR="00073402">
        <w:rPr>
          <w:rFonts w:ascii="Arial" w:hAnsi="Arial" w:cs="Arial"/>
          <w:sz w:val="22"/>
          <w:szCs w:val="22"/>
        </w:rPr>
        <w:t>What other testimony about himself does Jesus mention? (</w:t>
      </w:r>
      <w:r w:rsidRPr="001B6E91">
        <w:rPr>
          <w:rFonts w:ascii="Arial" w:hAnsi="Arial" w:cs="Arial"/>
          <w:sz w:val="22"/>
          <w:szCs w:val="22"/>
        </w:rPr>
        <w:t>39–</w:t>
      </w:r>
      <w:r w:rsidR="00E85A1D" w:rsidRPr="001B6E91">
        <w:rPr>
          <w:rFonts w:ascii="Arial" w:hAnsi="Arial" w:cs="Arial"/>
          <w:sz w:val="22"/>
          <w:szCs w:val="22"/>
        </w:rPr>
        <w:t>40</w:t>
      </w:r>
      <w:r w:rsidR="00073402">
        <w:rPr>
          <w:rFonts w:ascii="Arial" w:hAnsi="Arial" w:cs="Arial"/>
          <w:sz w:val="22"/>
          <w:szCs w:val="22"/>
        </w:rPr>
        <w:t>)</w:t>
      </w:r>
      <w:r w:rsidR="00E85A1D" w:rsidRPr="001B6E91">
        <w:rPr>
          <w:rFonts w:ascii="Arial" w:hAnsi="Arial" w:cs="Arial"/>
          <w:sz w:val="22"/>
          <w:szCs w:val="22"/>
        </w:rPr>
        <w:t xml:space="preserve"> </w:t>
      </w:r>
      <w:r w:rsidRPr="001B6E91">
        <w:rPr>
          <w:rFonts w:ascii="Arial" w:hAnsi="Arial" w:cs="Arial"/>
          <w:sz w:val="22"/>
          <w:szCs w:val="22"/>
        </w:rPr>
        <w:t xml:space="preserve">What </w:t>
      </w:r>
      <w:r w:rsidR="00073402">
        <w:rPr>
          <w:rFonts w:ascii="Arial" w:hAnsi="Arial" w:cs="Arial"/>
          <w:sz w:val="22"/>
          <w:szCs w:val="22"/>
        </w:rPr>
        <w:t>mistaken</w:t>
      </w:r>
      <w:r w:rsidRPr="001B6E91">
        <w:rPr>
          <w:rFonts w:ascii="Arial" w:hAnsi="Arial" w:cs="Arial"/>
          <w:sz w:val="22"/>
          <w:szCs w:val="22"/>
        </w:rPr>
        <w:t xml:space="preserve"> idea did the Jews have? </w:t>
      </w:r>
      <w:r w:rsidR="00E85A1D" w:rsidRPr="001B6E91">
        <w:rPr>
          <w:rFonts w:ascii="Arial" w:hAnsi="Arial" w:cs="Arial"/>
          <w:sz w:val="22"/>
          <w:szCs w:val="22"/>
        </w:rPr>
        <w:t>Wh</w:t>
      </w:r>
      <w:r w:rsidR="00073402">
        <w:rPr>
          <w:rFonts w:ascii="Arial" w:hAnsi="Arial" w:cs="Arial"/>
          <w:sz w:val="22"/>
          <w:szCs w:val="22"/>
        </w:rPr>
        <w:t>o does the whole Bible point to, and what does it mean to “come to” him?</w:t>
      </w:r>
    </w:p>
    <w:p w:rsidR="00E85A1D" w:rsidRPr="001B6E91" w:rsidRDefault="00E85A1D">
      <w:pPr>
        <w:widowControl w:val="0"/>
        <w:rPr>
          <w:rFonts w:ascii="Arial" w:hAnsi="Arial" w:cs="Arial"/>
          <w:sz w:val="22"/>
          <w:szCs w:val="22"/>
        </w:rPr>
      </w:pPr>
    </w:p>
    <w:p w:rsidR="00073402" w:rsidRPr="001B6E91" w:rsidRDefault="002D17FA" w:rsidP="00073402">
      <w:pPr>
        <w:widowControl w:val="0"/>
        <w:ind w:left="720" w:hanging="720"/>
        <w:rPr>
          <w:rFonts w:ascii="Arial" w:hAnsi="Arial" w:cs="Arial"/>
          <w:sz w:val="22"/>
          <w:szCs w:val="22"/>
        </w:rPr>
      </w:pPr>
      <w:r w:rsidRPr="001B6E91">
        <w:rPr>
          <w:rFonts w:ascii="Arial" w:hAnsi="Arial" w:cs="Arial"/>
          <w:sz w:val="22"/>
          <w:szCs w:val="22"/>
        </w:rPr>
        <w:t>5</w:t>
      </w:r>
      <w:r w:rsidR="00E85A1D" w:rsidRPr="001B6E91">
        <w:rPr>
          <w:rFonts w:ascii="Arial" w:hAnsi="Arial" w:cs="Arial"/>
          <w:sz w:val="22"/>
          <w:szCs w:val="22"/>
        </w:rPr>
        <w:t>.</w:t>
      </w:r>
      <w:r w:rsidR="00E85A1D" w:rsidRPr="001B6E91">
        <w:rPr>
          <w:rFonts w:ascii="Arial" w:hAnsi="Arial" w:cs="Arial"/>
          <w:sz w:val="22"/>
          <w:szCs w:val="22"/>
        </w:rPr>
        <w:tab/>
        <w:t xml:space="preserve"> </w:t>
      </w:r>
      <w:r w:rsidR="00073402">
        <w:rPr>
          <w:rFonts w:ascii="Arial" w:hAnsi="Arial" w:cs="Arial"/>
          <w:sz w:val="22"/>
          <w:szCs w:val="22"/>
        </w:rPr>
        <w:t>What other problem about his opponents does Jesus point out? (</w:t>
      </w:r>
      <w:r w:rsidR="00E85A1D" w:rsidRPr="001B6E91">
        <w:rPr>
          <w:rFonts w:ascii="Arial" w:hAnsi="Arial" w:cs="Arial"/>
          <w:sz w:val="22"/>
          <w:szCs w:val="22"/>
        </w:rPr>
        <w:t>41–44</w:t>
      </w:r>
      <w:r w:rsidR="00073402">
        <w:rPr>
          <w:rFonts w:ascii="Arial" w:hAnsi="Arial" w:cs="Arial"/>
          <w:sz w:val="22"/>
          <w:szCs w:val="22"/>
        </w:rPr>
        <w:t xml:space="preserve">) How can we have God’s love in our hearts and seek his glory? What paradox about Moses and his writings did Jesus mention to them? (45–47) What do all these testimonies </w:t>
      </w:r>
      <w:r w:rsidR="00212E12">
        <w:rPr>
          <w:rFonts w:ascii="Arial" w:hAnsi="Arial" w:cs="Arial"/>
          <w:sz w:val="22"/>
          <w:szCs w:val="22"/>
        </w:rPr>
        <w:t>show</w:t>
      </w:r>
      <w:bookmarkStart w:id="0" w:name="_GoBack"/>
      <w:bookmarkEnd w:id="0"/>
      <w:r w:rsidR="00073402">
        <w:rPr>
          <w:rFonts w:ascii="Arial" w:hAnsi="Arial" w:cs="Arial"/>
          <w:sz w:val="22"/>
          <w:szCs w:val="22"/>
        </w:rPr>
        <w:t xml:space="preserve"> about the Jewish leaders’ refusal to believe in Jesus, and what should we learn from this?</w:t>
      </w:r>
    </w:p>
    <w:p w:rsidR="00E85A1D" w:rsidRPr="001B6E91" w:rsidRDefault="00E85A1D">
      <w:pPr>
        <w:widowControl w:val="0"/>
        <w:ind w:left="720" w:hanging="720"/>
        <w:rPr>
          <w:rFonts w:ascii="Arial" w:hAnsi="Arial" w:cs="Arial"/>
          <w:sz w:val="22"/>
          <w:szCs w:val="22"/>
        </w:rPr>
      </w:pPr>
    </w:p>
    <w:sectPr w:rsidR="00E85A1D" w:rsidRPr="001B6E91" w:rsidSect="00E85A1D">
      <w:headerReference w:type="even" r:id="rId6"/>
      <w:headerReference w:type="default" r:id="rId7"/>
      <w:footerReference w:type="even" r:id="rId8"/>
      <w:footerReference w:type="default" r:id="rId9"/>
      <w:footnotePr>
        <w:numFmt w:val="lowerLetter"/>
      </w:footnotePr>
      <w:endnotePr>
        <w:numFmt w:val="lowerLetter"/>
      </w:endnotePr>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CF1" w:rsidRDefault="00497CF1">
      <w:r>
        <w:separator/>
      </w:r>
    </w:p>
  </w:endnote>
  <w:endnote w:type="continuationSeparator" w:id="0">
    <w:p w:rsidR="00497CF1" w:rsidRDefault="0049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A1D" w:rsidRDefault="00414AFC" w:rsidP="00E85A1D">
    <w:pPr>
      <w:pStyle w:val="Footer"/>
      <w:framePr w:wrap="around" w:vAnchor="text" w:hAnchor="margin" w:xAlign="outside" w:y="1"/>
      <w:rPr>
        <w:rStyle w:val="PageNumber"/>
      </w:rPr>
    </w:pPr>
    <w:r>
      <w:rPr>
        <w:rStyle w:val="PageNumber"/>
      </w:rPr>
      <w:fldChar w:fldCharType="begin"/>
    </w:r>
    <w:r w:rsidR="00E85A1D">
      <w:rPr>
        <w:rStyle w:val="PageNumber"/>
      </w:rPr>
      <w:instrText xml:space="preserve">PAGE  </w:instrText>
    </w:r>
    <w:r>
      <w:rPr>
        <w:rStyle w:val="PageNumber"/>
      </w:rPr>
      <w:fldChar w:fldCharType="end"/>
    </w:r>
  </w:p>
  <w:p w:rsidR="00E85A1D" w:rsidRDefault="00E85A1D" w:rsidP="00E85A1D">
    <w:pPr>
      <w:widowControl w:val="0"/>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A1D" w:rsidRDefault="00414AFC" w:rsidP="00E85A1D">
    <w:pPr>
      <w:pStyle w:val="Footer"/>
      <w:framePr w:wrap="around" w:vAnchor="text" w:hAnchor="margin" w:xAlign="outside" w:y="1"/>
      <w:rPr>
        <w:rStyle w:val="PageNumber"/>
      </w:rPr>
    </w:pPr>
    <w:r>
      <w:rPr>
        <w:rStyle w:val="PageNumber"/>
      </w:rPr>
      <w:fldChar w:fldCharType="begin"/>
    </w:r>
    <w:r w:rsidR="00E85A1D">
      <w:rPr>
        <w:rStyle w:val="PageNumber"/>
      </w:rPr>
      <w:instrText xml:space="preserve">PAGE  </w:instrText>
    </w:r>
    <w:r>
      <w:rPr>
        <w:rStyle w:val="PageNumber"/>
      </w:rPr>
      <w:fldChar w:fldCharType="separate"/>
    </w:r>
    <w:r w:rsidR="00E85A1D">
      <w:rPr>
        <w:rStyle w:val="PageNumber"/>
        <w:noProof/>
      </w:rPr>
      <w:t>1</w:t>
    </w:r>
    <w:r>
      <w:rPr>
        <w:rStyle w:val="PageNumber"/>
      </w:rPr>
      <w:fldChar w:fldCharType="end"/>
    </w:r>
  </w:p>
  <w:p w:rsidR="00E85A1D" w:rsidRDefault="00E85A1D" w:rsidP="00E85A1D">
    <w:pPr>
      <w:widowControl w:val="0"/>
      <w:spacing w:line="0" w:lineRule="atLea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CF1" w:rsidRDefault="00497CF1">
      <w:r>
        <w:separator/>
      </w:r>
    </w:p>
  </w:footnote>
  <w:footnote w:type="continuationSeparator" w:id="0">
    <w:p w:rsidR="00497CF1" w:rsidRDefault="00497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A1D" w:rsidRDefault="00E85A1D">
    <w:pPr>
      <w:framePr w:w="9360" w:h="256" w:hRule="exact" w:wrap="notBeside" w:vAnchor="page" w:hAnchor="text" w:y="1152"/>
      <w:widowControl w:val="0"/>
      <w:spacing w:line="0" w:lineRule="atLeast"/>
      <w:jc w:val="right"/>
      <w:rPr>
        <w:vanish/>
      </w:rPr>
    </w:pPr>
    <w:r>
      <w:rPr>
        <w:rFonts w:ascii="Arial" w:hAnsi="Arial"/>
        <w:sz w:val="22"/>
      </w:rPr>
      <w:pgNum/>
    </w:r>
  </w:p>
  <w:p w:rsidR="00E85A1D" w:rsidRDefault="00E85A1D">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A1D" w:rsidRDefault="00E85A1D">
    <w:pPr>
      <w:framePr w:w="9360" w:h="256" w:hRule="exact" w:wrap="notBeside" w:vAnchor="page" w:hAnchor="text" w:y="1152"/>
      <w:widowControl w:val="0"/>
      <w:spacing w:line="0" w:lineRule="atLeast"/>
      <w:jc w:val="right"/>
      <w:rPr>
        <w:vanish/>
      </w:rPr>
    </w:pPr>
    <w:r>
      <w:rPr>
        <w:rFonts w:ascii="Arial" w:hAnsi="Arial"/>
        <w:sz w:val="22"/>
      </w:rPr>
      <w:pgNum/>
    </w:r>
  </w:p>
  <w:p w:rsidR="00E85A1D" w:rsidRDefault="00E85A1D">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embedSystemFonts/>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CE"/>
    <w:rsid w:val="00073402"/>
    <w:rsid w:val="001B6E91"/>
    <w:rsid w:val="00212E12"/>
    <w:rsid w:val="002D17FA"/>
    <w:rsid w:val="00414AFC"/>
    <w:rsid w:val="00497CF1"/>
    <w:rsid w:val="00824F94"/>
    <w:rsid w:val="00C05370"/>
    <w:rsid w:val="00D6664F"/>
    <w:rsid w:val="00E85A1D"/>
    <w:rsid w:val="00F638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CEF8"/>
  <w15:docId w15:val="{05E3F8EC-A79C-2C4D-A201-95839450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AF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638CE"/>
    <w:pPr>
      <w:tabs>
        <w:tab w:val="center" w:pos="4320"/>
        <w:tab w:val="right" w:pos="8640"/>
      </w:tabs>
    </w:pPr>
  </w:style>
  <w:style w:type="character" w:customStyle="1" w:styleId="FooterChar">
    <w:name w:val="Footer Char"/>
    <w:basedOn w:val="DefaultParagraphFont"/>
    <w:link w:val="Footer"/>
    <w:uiPriority w:val="99"/>
    <w:semiHidden/>
    <w:rsid w:val="00F638CE"/>
    <w:rPr>
      <w:sz w:val="24"/>
    </w:rPr>
  </w:style>
  <w:style w:type="character" w:styleId="PageNumber">
    <w:name w:val="page number"/>
    <w:basedOn w:val="DefaultParagraphFont"/>
    <w:uiPriority w:val="99"/>
    <w:semiHidden/>
    <w:unhideWhenUsed/>
    <w:rsid w:val="00F63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3</cp:revision>
  <cp:lastPrinted>2010-07-10T02:41:00Z</cp:lastPrinted>
  <dcterms:created xsi:type="dcterms:W3CDTF">2019-02-05T20:28:00Z</dcterms:created>
  <dcterms:modified xsi:type="dcterms:W3CDTF">2019-02-05T20:30:00Z</dcterms:modified>
</cp:coreProperties>
</file>