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92" w:rsidRDefault="00BD2292" w:rsidP="00BD2292">
      <w:pPr>
        <w:rPr>
          <w:rFonts w:ascii="Arial" w:hAnsi="Arial" w:cs="Arial"/>
          <w:sz w:val="22"/>
          <w:szCs w:val="22"/>
        </w:rPr>
      </w:pPr>
    </w:p>
    <w:p w:rsidR="00BD2292" w:rsidRDefault="00BD2292" w:rsidP="00BD2292">
      <w:pPr>
        <w:rPr>
          <w:rFonts w:ascii="Arial" w:hAnsi="Arial" w:cs="Arial"/>
          <w:sz w:val="22"/>
          <w:szCs w:val="22"/>
        </w:rPr>
      </w:pPr>
    </w:p>
    <w:p w:rsidR="00BD2292" w:rsidRDefault="00A150EF" w:rsidP="00BD2292">
      <w:pPr>
        <w:jc w:val="center"/>
        <w:rPr>
          <w:rFonts w:ascii="Arial" w:hAnsi="Arial" w:cs="Arial"/>
          <w:sz w:val="22"/>
          <w:szCs w:val="22"/>
        </w:rPr>
      </w:pPr>
      <w:r>
        <w:rPr>
          <w:rFonts w:ascii="Arial" w:hAnsi="Arial" w:cs="Arial"/>
          <w:sz w:val="22"/>
          <w:szCs w:val="22"/>
        </w:rPr>
        <w:t>“</w:t>
      </w:r>
      <w:r w:rsidR="00BD2292">
        <w:rPr>
          <w:rFonts w:ascii="Arial" w:hAnsi="Arial" w:cs="Arial"/>
          <w:sz w:val="22"/>
          <w:szCs w:val="22"/>
        </w:rPr>
        <w:t>THAT THEY MAY BE ONE</w:t>
      </w:r>
      <w:r>
        <w:rPr>
          <w:rFonts w:ascii="Arial" w:hAnsi="Arial" w:cs="Arial"/>
          <w:sz w:val="22"/>
          <w:szCs w:val="22"/>
        </w:rPr>
        <w:t>”</w:t>
      </w:r>
    </w:p>
    <w:p w:rsidR="00BD2292" w:rsidRDefault="00BD2292" w:rsidP="00BD2292">
      <w:pPr>
        <w:rPr>
          <w:rFonts w:ascii="Arial" w:hAnsi="Arial" w:cs="Arial"/>
          <w:sz w:val="22"/>
          <w:szCs w:val="22"/>
        </w:rPr>
      </w:pPr>
    </w:p>
    <w:p w:rsidR="00285339" w:rsidRDefault="00BD2292" w:rsidP="00BD2292">
      <w:pPr>
        <w:rPr>
          <w:rFonts w:ascii="Arial" w:hAnsi="Arial" w:cs="Arial"/>
          <w:sz w:val="22"/>
          <w:szCs w:val="22"/>
        </w:rPr>
      </w:pPr>
      <w:r>
        <w:rPr>
          <w:rFonts w:ascii="Arial" w:hAnsi="Arial" w:cs="Arial"/>
          <w:sz w:val="22"/>
          <w:szCs w:val="22"/>
        </w:rPr>
        <w:t>John 17:1–26</w:t>
      </w:r>
    </w:p>
    <w:p w:rsidR="00BD2292" w:rsidRDefault="00BD2292" w:rsidP="00BD2292">
      <w:pPr>
        <w:rPr>
          <w:rFonts w:ascii="Arial" w:hAnsi="Arial" w:cs="Arial"/>
          <w:sz w:val="22"/>
          <w:szCs w:val="22"/>
        </w:rPr>
      </w:pPr>
      <w:r>
        <w:rPr>
          <w:rFonts w:ascii="Arial" w:hAnsi="Arial" w:cs="Arial"/>
          <w:sz w:val="22"/>
          <w:szCs w:val="22"/>
        </w:rPr>
        <w:t>Key Verse: 17:21</w:t>
      </w:r>
    </w:p>
    <w:p w:rsidR="00285339" w:rsidRDefault="00285339" w:rsidP="00BD2292">
      <w:pPr>
        <w:rPr>
          <w:rFonts w:ascii="Arial" w:hAnsi="Arial" w:cs="Arial"/>
          <w:sz w:val="22"/>
          <w:szCs w:val="22"/>
        </w:rPr>
      </w:pPr>
    </w:p>
    <w:p w:rsidR="00BC3F3A" w:rsidRPr="00285339" w:rsidRDefault="00B717A7" w:rsidP="00285339">
      <w:pPr>
        <w:pStyle w:val="ListParagraph"/>
        <w:numPr>
          <w:ilvl w:val="0"/>
          <w:numId w:val="2"/>
        </w:numPr>
        <w:rPr>
          <w:rFonts w:ascii="Arial" w:hAnsi="Arial" w:cs="Arial"/>
          <w:sz w:val="22"/>
          <w:szCs w:val="22"/>
        </w:rPr>
      </w:pPr>
      <w:r w:rsidRPr="00285339">
        <w:rPr>
          <w:rFonts w:ascii="Arial" w:hAnsi="Arial" w:cs="Arial"/>
          <w:sz w:val="22"/>
          <w:szCs w:val="22"/>
        </w:rPr>
        <w:t xml:space="preserve"> </w:t>
      </w:r>
      <w:r w:rsidR="00BC3F3A" w:rsidRPr="00285339">
        <w:rPr>
          <w:rFonts w:ascii="Arial" w:hAnsi="Arial" w:cs="Arial"/>
          <w:sz w:val="22"/>
          <w:szCs w:val="22"/>
        </w:rPr>
        <w:t>What did Jesus mean by “the hour has come”? (1; 7:30; 8:20; 12:23)</w:t>
      </w:r>
      <w:r w:rsidRPr="00285339">
        <w:rPr>
          <w:rFonts w:ascii="Arial" w:hAnsi="Arial" w:cs="Arial"/>
          <w:sz w:val="22"/>
          <w:szCs w:val="22"/>
        </w:rPr>
        <w:t xml:space="preserve"> </w:t>
      </w:r>
      <w:r w:rsidR="00BC3F3A" w:rsidRPr="00285339">
        <w:rPr>
          <w:rFonts w:ascii="Arial" w:hAnsi="Arial" w:cs="Arial"/>
          <w:sz w:val="22"/>
          <w:szCs w:val="22"/>
        </w:rPr>
        <w:t>What did he mean when he prayed for the Father to “glorify” him? (1; see verses 4,5; see also 7:39; 11:4; 13:31,32) Wh</w:t>
      </w:r>
      <w:r w:rsidR="00A150EF">
        <w:rPr>
          <w:rFonts w:ascii="Arial" w:hAnsi="Arial" w:cs="Arial"/>
          <w:sz w:val="22"/>
          <w:szCs w:val="22"/>
        </w:rPr>
        <w:t>at did he mean wh</w:t>
      </w:r>
      <w:r w:rsidR="00BC3F3A" w:rsidRPr="00285339">
        <w:rPr>
          <w:rFonts w:ascii="Arial" w:hAnsi="Arial" w:cs="Arial"/>
          <w:sz w:val="22"/>
          <w:szCs w:val="22"/>
        </w:rPr>
        <w:t>en he said he would “glorify” the Father? (3:16)</w:t>
      </w:r>
      <w:r w:rsidR="00285339" w:rsidRPr="00285339">
        <w:rPr>
          <w:rFonts w:ascii="Arial" w:hAnsi="Arial" w:cs="Arial"/>
          <w:sz w:val="22"/>
          <w:szCs w:val="22"/>
        </w:rPr>
        <w:t xml:space="preserve"> What does it mean for us to pray the way </w:t>
      </w:r>
      <w:r w:rsidR="00A150EF">
        <w:rPr>
          <w:rFonts w:ascii="Arial" w:hAnsi="Arial" w:cs="Arial"/>
          <w:sz w:val="22"/>
          <w:szCs w:val="22"/>
        </w:rPr>
        <w:t>Jesus</w:t>
      </w:r>
      <w:r w:rsidR="00285339" w:rsidRPr="00285339">
        <w:rPr>
          <w:rFonts w:ascii="Arial" w:hAnsi="Arial" w:cs="Arial"/>
          <w:sz w:val="22"/>
          <w:szCs w:val="22"/>
        </w:rPr>
        <w:t xml:space="preserve"> did?</w:t>
      </w:r>
    </w:p>
    <w:p w:rsidR="00BC3F3A" w:rsidRPr="00BC3F3A" w:rsidRDefault="00BC3F3A" w:rsidP="00BC3F3A">
      <w:pPr>
        <w:pStyle w:val="ListParagraph"/>
        <w:rPr>
          <w:rFonts w:ascii="Arial" w:hAnsi="Arial" w:cs="Arial"/>
          <w:sz w:val="22"/>
          <w:szCs w:val="22"/>
        </w:rPr>
      </w:pPr>
    </w:p>
    <w:p w:rsidR="00BC3F3A" w:rsidRDefault="00B717A7" w:rsidP="00BC3F3A">
      <w:pPr>
        <w:pStyle w:val="ListParagraph"/>
        <w:numPr>
          <w:ilvl w:val="0"/>
          <w:numId w:val="2"/>
        </w:numPr>
        <w:rPr>
          <w:rFonts w:ascii="Arial" w:hAnsi="Arial" w:cs="Arial"/>
          <w:sz w:val="22"/>
          <w:szCs w:val="22"/>
        </w:rPr>
      </w:pPr>
      <w:r>
        <w:rPr>
          <w:rFonts w:ascii="Arial" w:hAnsi="Arial" w:cs="Arial"/>
          <w:sz w:val="22"/>
          <w:szCs w:val="22"/>
        </w:rPr>
        <w:t xml:space="preserve"> </w:t>
      </w:r>
      <w:r w:rsidR="00BC3F3A">
        <w:rPr>
          <w:rFonts w:ascii="Arial" w:hAnsi="Arial" w:cs="Arial"/>
          <w:sz w:val="22"/>
          <w:szCs w:val="22"/>
        </w:rPr>
        <w:t xml:space="preserve">What authority did the Father give Jesus, and why? (2) What did Jesus say eternal life is, and why? (3) </w:t>
      </w:r>
      <w:r>
        <w:rPr>
          <w:rFonts w:ascii="Arial" w:hAnsi="Arial" w:cs="Arial"/>
          <w:sz w:val="22"/>
          <w:szCs w:val="22"/>
        </w:rPr>
        <w:t xml:space="preserve">How did </w:t>
      </w:r>
      <w:r w:rsidR="00285339">
        <w:rPr>
          <w:rFonts w:ascii="Arial" w:hAnsi="Arial" w:cs="Arial"/>
          <w:sz w:val="22"/>
          <w:szCs w:val="22"/>
        </w:rPr>
        <w:t>he</w:t>
      </w:r>
      <w:r>
        <w:rPr>
          <w:rFonts w:ascii="Arial" w:hAnsi="Arial" w:cs="Arial"/>
          <w:sz w:val="22"/>
          <w:szCs w:val="22"/>
        </w:rPr>
        <w:t xml:space="preserve"> bring God glory while he was on earth, and what does this mean</w:t>
      </w:r>
      <w:r w:rsidR="00285339">
        <w:rPr>
          <w:rFonts w:ascii="Arial" w:hAnsi="Arial" w:cs="Arial"/>
          <w:sz w:val="22"/>
          <w:szCs w:val="22"/>
        </w:rPr>
        <w:t xml:space="preserve"> to us</w:t>
      </w:r>
      <w:r>
        <w:rPr>
          <w:rFonts w:ascii="Arial" w:hAnsi="Arial" w:cs="Arial"/>
          <w:sz w:val="22"/>
          <w:szCs w:val="22"/>
        </w:rPr>
        <w:t>? (4; 19:30)</w:t>
      </w:r>
    </w:p>
    <w:p w:rsidR="00BC3F3A" w:rsidRPr="00BC3F3A" w:rsidRDefault="00BC3F3A" w:rsidP="00BC3F3A">
      <w:pPr>
        <w:pStyle w:val="ListParagraph"/>
        <w:rPr>
          <w:rFonts w:ascii="Arial" w:hAnsi="Arial" w:cs="Arial"/>
          <w:sz w:val="22"/>
          <w:szCs w:val="22"/>
        </w:rPr>
      </w:pPr>
    </w:p>
    <w:p w:rsidR="00BC3F3A" w:rsidRDefault="00B717A7" w:rsidP="00BC3F3A">
      <w:pPr>
        <w:pStyle w:val="ListParagraph"/>
        <w:numPr>
          <w:ilvl w:val="0"/>
          <w:numId w:val="2"/>
        </w:numPr>
        <w:rPr>
          <w:rFonts w:ascii="Arial" w:hAnsi="Arial" w:cs="Arial"/>
          <w:sz w:val="22"/>
          <w:szCs w:val="22"/>
        </w:rPr>
      </w:pPr>
      <w:r>
        <w:rPr>
          <w:rFonts w:ascii="Arial" w:hAnsi="Arial" w:cs="Arial"/>
          <w:sz w:val="22"/>
          <w:szCs w:val="22"/>
        </w:rPr>
        <w:t xml:space="preserve"> Who is Jesus talking about in verse 6, and what does he mean that the Father “gave them” to him? (6; cf. verses 2,9,24) What was </w:t>
      </w:r>
      <w:r w:rsidR="00285339">
        <w:rPr>
          <w:rFonts w:ascii="Arial" w:hAnsi="Arial" w:cs="Arial"/>
          <w:sz w:val="22"/>
          <w:szCs w:val="22"/>
        </w:rPr>
        <w:t>his</w:t>
      </w:r>
      <w:r>
        <w:rPr>
          <w:rFonts w:ascii="Arial" w:hAnsi="Arial" w:cs="Arial"/>
          <w:sz w:val="22"/>
          <w:szCs w:val="22"/>
        </w:rPr>
        <w:t xml:space="preserve"> main goal in ministering to them, and why? (6a) What did they come to know? (7)</w:t>
      </w:r>
      <w:r w:rsidR="00285339">
        <w:rPr>
          <w:rFonts w:ascii="Arial" w:hAnsi="Arial" w:cs="Arial"/>
          <w:sz w:val="22"/>
          <w:szCs w:val="22"/>
        </w:rPr>
        <w:t xml:space="preserve"> How did Jesus reveal the Father to them practically? (8a) What did they come to know and believe? (8b)</w:t>
      </w:r>
    </w:p>
    <w:p w:rsidR="00285339" w:rsidRPr="00285339" w:rsidRDefault="00285339" w:rsidP="00285339">
      <w:pPr>
        <w:pStyle w:val="ListParagraph"/>
        <w:rPr>
          <w:rFonts w:ascii="Arial" w:hAnsi="Arial" w:cs="Arial"/>
          <w:sz w:val="22"/>
          <w:szCs w:val="22"/>
        </w:rPr>
      </w:pPr>
    </w:p>
    <w:p w:rsidR="00285339" w:rsidRDefault="00A150EF" w:rsidP="00BC3F3A">
      <w:pPr>
        <w:pStyle w:val="ListParagraph"/>
        <w:numPr>
          <w:ilvl w:val="0"/>
          <w:numId w:val="2"/>
        </w:numPr>
        <w:rPr>
          <w:rFonts w:ascii="Arial" w:hAnsi="Arial" w:cs="Arial"/>
          <w:sz w:val="22"/>
          <w:szCs w:val="22"/>
        </w:rPr>
      </w:pPr>
      <w:r>
        <w:rPr>
          <w:rFonts w:ascii="Arial" w:hAnsi="Arial" w:cs="Arial"/>
          <w:sz w:val="22"/>
          <w:szCs w:val="22"/>
        </w:rPr>
        <w:t xml:space="preserve"> </w:t>
      </w:r>
      <w:r w:rsidR="00285339">
        <w:rPr>
          <w:rFonts w:ascii="Arial" w:hAnsi="Arial" w:cs="Arial"/>
          <w:sz w:val="22"/>
          <w:szCs w:val="22"/>
        </w:rPr>
        <w:t>Who did Jesus pray for? (9) What did he say about his own special relationship with the Father? (10a) What happened to Jesus because of these people, and why? (10b) Wh</w:t>
      </w:r>
      <w:r w:rsidR="0008155F">
        <w:rPr>
          <w:rFonts w:ascii="Arial" w:hAnsi="Arial" w:cs="Arial"/>
          <w:sz w:val="22"/>
          <w:szCs w:val="22"/>
        </w:rPr>
        <w:t xml:space="preserve">y was he concerned about them, and what was his goal in praying for them? (11) What had Jesus done for them, and what does </w:t>
      </w:r>
      <w:r>
        <w:rPr>
          <w:rFonts w:ascii="Arial" w:hAnsi="Arial" w:cs="Arial"/>
          <w:sz w:val="22"/>
          <w:szCs w:val="22"/>
        </w:rPr>
        <w:t>this</w:t>
      </w:r>
      <w:r w:rsidR="0008155F">
        <w:rPr>
          <w:rFonts w:ascii="Arial" w:hAnsi="Arial" w:cs="Arial"/>
          <w:sz w:val="22"/>
          <w:szCs w:val="22"/>
        </w:rPr>
        <w:t xml:space="preserve"> mean? (12)</w:t>
      </w:r>
    </w:p>
    <w:p w:rsidR="0008155F" w:rsidRPr="0008155F" w:rsidRDefault="0008155F" w:rsidP="0008155F">
      <w:pPr>
        <w:pStyle w:val="ListParagraph"/>
        <w:rPr>
          <w:rFonts w:ascii="Arial" w:hAnsi="Arial" w:cs="Arial"/>
          <w:sz w:val="22"/>
          <w:szCs w:val="22"/>
        </w:rPr>
      </w:pPr>
    </w:p>
    <w:p w:rsidR="0008155F" w:rsidRDefault="0008155F" w:rsidP="00BC3F3A">
      <w:pPr>
        <w:pStyle w:val="ListParagraph"/>
        <w:numPr>
          <w:ilvl w:val="0"/>
          <w:numId w:val="2"/>
        </w:numPr>
        <w:rPr>
          <w:rFonts w:ascii="Arial" w:hAnsi="Arial" w:cs="Arial"/>
          <w:sz w:val="22"/>
          <w:szCs w:val="22"/>
        </w:rPr>
      </w:pPr>
      <w:r>
        <w:rPr>
          <w:rFonts w:ascii="Arial" w:hAnsi="Arial" w:cs="Arial"/>
          <w:sz w:val="22"/>
          <w:szCs w:val="22"/>
        </w:rPr>
        <w:t xml:space="preserve"> What other goal did </w:t>
      </w:r>
      <w:r w:rsidR="008E743D">
        <w:rPr>
          <w:rFonts w:ascii="Arial" w:hAnsi="Arial" w:cs="Arial"/>
          <w:sz w:val="22"/>
          <w:szCs w:val="22"/>
        </w:rPr>
        <w:t>Jesus</w:t>
      </w:r>
      <w:r>
        <w:rPr>
          <w:rFonts w:ascii="Arial" w:hAnsi="Arial" w:cs="Arial"/>
          <w:sz w:val="22"/>
          <w:szCs w:val="22"/>
        </w:rPr>
        <w:t xml:space="preserve"> have for them? (13) How did he describe them? (14,16) What other two things did he pray for them? (15,17) Why was he praying these things? (18) What else did Jesus do, and why? (19)</w:t>
      </w:r>
    </w:p>
    <w:p w:rsidR="0008155F" w:rsidRPr="0008155F" w:rsidRDefault="0008155F" w:rsidP="0008155F">
      <w:pPr>
        <w:pStyle w:val="ListParagraph"/>
        <w:rPr>
          <w:rFonts w:ascii="Arial" w:hAnsi="Arial" w:cs="Arial"/>
          <w:sz w:val="22"/>
          <w:szCs w:val="22"/>
        </w:rPr>
      </w:pPr>
    </w:p>
    <w:p w:rsidR="0008155F" w:rsidRDefault="0008155F" w:rsidP="00BC3F3A">
      <w:pPr>
        <w:pStyle w:val="ListParagraph"/>
        <w:numPr>
          <w:ilvl w:val="0"/>
          <w:numId w:val="2"/>
        </w:numPr>
        <w:rPr>
          <w:rFonts w:ascii="Arial" w:hAnsi="Arial" w:cs="Arial"/>
          <w:sz w:val="22"/>
          <w:szCs w:val="22"/>
        </w:rPr>
      </w:pPr>
      <w:r>
        <w:rPr>
          <w:rFonts w:ascii="Arial" w:hAnsi="Arial" w:cs="Arial"/>
          <w:sz w:val="22"/>
          <w:szCs w:val="22"/>
        </w:rPr>
        <w:t xml:space="preserve"> Who else did Jesus pray for? (20) Read verse 21. What was his prayer topic? Why is it so hard for these people to be one, and how is it possible? What else did Jesus say, and what does it mean? (22; cf. 1:14) What bigger purpose did he see for their unity, and what does this mean to us? (23) What was his final prayer for them? (24)</w:t>
      </w:r>
    </w:p>
    <w:p w:rsidR="00BD2292" w:rsidRPr="00BD2292" w:rsidRDefault="00BD2292" w:rsidP="00BD2292">
      <w:pPr>
        <w:pStyle w:val="ListParagraph"/>
        <w:rPr>
          <w:rFonts w:ascii="Arial" w:hAnsi="Arial" w:cs="Arial"/>
          <w:sz w:val="22"/>
          <w:szCs w:val="22"/>
        </w:rPr>
      </w:pPr>
    </w:p>
    <w:p w:rsidR="00BD2292" w:rsidRPr="00BC3F3A" w:rsidRDefault="00BD2292" w:rsidP="00BC3F3A">
      <w:pPr>
        <w:pStyle w:val="ListParagraph"/>
        <w:numPr>
          <w:ilvl w:val="0"/>
          <w:numId w:val="2"/>
        </w:numPr>
        <w:rPr>
          <w:rFonts w:ascii="Arial" w:hAnsi="Arial" w:cs="Arial"/>
          <w:sz w:val="22"/>
          <w:szCs w:val="22"/>
        </w:rPr>
      </w:pPr>
      <w:r>
        <w:rPr>
          <w:rFonts w:ascii="Arial" w:hAnsi="Arial" w:cs="Arial"/>
          <w:sz w:val="22"/>
          <w:szCs w:val="22"/>
        </w:rPr>
        <w:t>What did Jesus say about the Father and himself? (25) What did he promise to do, and why? (26)</w:t>
      </w:r>
      <w:r w:rsidR="008E743D">
        <w:rPr>
          <w:rFonts w:ascii="Arial" w:hAnsi="Arial" w:cs="Arial"/>
          <w:sz w:val="22"/>
          <w:szCs w:val="22"/>
        </w:rPr>
        <w:t xml:space="preserve"> What can we learn from Jesus through this prayer?</w:t>
      </w:r>
      <w:bookmarkStart w:id="0" w:name="_GoBack"/>
      <w:bookmarkEnd w:id="0"/>
    </w:p>
    <w:sectPr w:rsidR="00BD2292" w:rsidRPr="00BC3F3A"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1675"/>
    <w:multiLevelType w:val="hybridMultilevel"/>
    <w:tmpl w:val="20C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F69EA"/>
    <w:multiLevelType w:val="hybridMultilevel"/>
    <w:tmpl w:val="05D4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3A"/>
    <w:rsid w:val="0008155F"/>
    <w:rsid w:val="00285339"/>
    <w:rsid w:val="003F0DA8"/>
    <w:rsid w:val="008E743D"/>
    <w:rsid w:val="00A150EF"/>
    <w:rsid w:val="00A74893"/>
    <w:rsid w:val="00B717A7"/>
    <w:rsid w:val="00BC3F3A"/>
    <w:rsid w:val="00BD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B0A8A"/>
  <w15:chartTrackingRefBased/>
  <w15:docId w15:val="{6D0C78BE-B508-1D40-BE9B-7165FF8D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2019-01-09T19:13:00Z</dcterms:created>
  <dcterms:modified xsi:type="dcterms:W3CDTF">2019-01-09T20:03:00Z</dcterms:modified>
</cp:coreProperties>
</file>