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604839" w14:textId="77777777" w:rsidR="008079EE" w:rsidRDefault="008079EE">
      <w:pPr>
        <w:jc w:val="center"/>
      </w:pPr>
    </w:p>
    <w:p w14:paraId="4CBF6AE7" w14:textId="77777777" w:rsidR="008079EE" w:rsidRDefault="008079EE">
      <w:pPr>
        <w:jc w:val="center"/>
      </w:pPr>
    </w:p>
    <w:p w14:paraId="66750299" w14:textId="77777777" w:rsidR="008079EE" w:rsidRDefault="00DD5500" w:rsidP="00A500F7">
      <w:pPr>
        <w:jc w:val="center"/>
        <w:outlineLvl w:val="0"/>
      </w:pPr>
      <w:r>
        <w:t>JESUS, THE CORNERSTONE</w:t>
      </w:r>
    </w:p>
    <w:p w14:paraId="31F189E4" w14:textId="77777777" w:rsidR="008079EE" w:rsidRDefault="008079EE">
      <w:pPr>
        <w:jc w:val="center"/>
      </w:pPr>
    </w:p>
    <w:p w14:paraId="1A43AF4C" w14:textId="77777777" w:rsidR="008079EE" w:rsidRDefault="00A500F7" w:rsidP="00A500F7">
      <w:pPr>
        <w:outlineLvl w:val="0"/>
      </w:pPr>
      <w:r>
        <w:t>Mark 11:27–</w:t>
      </w:r>
      <w:r w:rsidR="00DD5500">
        <w:t xml:space="preserve">12:12 </w:t>
      </w:r>
    </w:p>
    <w:p w14:paraId="31A8A451" w14:textId="77777777" w:rsidR="008079EE" w:rsidRDefault="00DD5500">
      <w:r>
        <w:t>Key Verse: 12:10,11</w:t>
      </w:r>
    </w:p>
    <w:p w14:paraId="2DB489A0" w14:textId="77777777" w:rsidR="008079EE" w:rsidRDefault="008079EE"/>
    <w:p w14:paraId="4A347D77" w14:textId="77777777" w:rsidR="0005334A" w:rsidRDefault="00DD5500" w:rsidP="0005334A">
      <w:pPr>
        <w:numPr>
          <w:ilvl w:val="0"/>
          <w:numId w:val="1"/>
        </w:numPr>
        <w:ind w:hanging="360"/>
        <w:contextualSpacing/>
      </w:pPr>
      <w:r>
        <w:t xml:space="preserve"> Wh</w:t>
      </w:r>
      <w:r w:rsidR="00D547B2">
        <w:t>ere is</w:t>
      </w:r>
      <w:r>
        <w:t xml:space="preserve"> Jesus, </w:t>
      </w:r>
      <w:r w:rsidR="00D547B2">
        <w:t xml:space="preserve">who comes to him, </w:t>
      </w:r>
      <w:r>
        <w:t xml:space="preserve">what </w:t>
      </w:r>
      <w:r w:rsidR="00A500F7">
        <w:t>do</w:t>
      </w:r>
      <w:r>
        <w:t xml:space="preserve"> they ask</w:t>
      </w:r>
      <w:r w:rsidR="00D547B2">
        <w:t>, and why</w:t>
      </w:r>
      <w:r>
        <w:t>? (27,28</w:t>
      </w:r>
      <w:r w:rsidR="00D547B2">
        <w:t>; cf. 11:15–17</w:t>
      </w:r>
      <w:r>
        <w:t xml:space="preserve">) </w:t>
      </w:r>
      <w:r w:rsidR="00D547B2">
        <w:t xml:space="preserve">What is the source of Jesus’ authority? (1:11; 9:7) John the Baptist’s? (29,30; cf. 1:2–4) </w:t>
      </w:r>
      <w:r w:rsidR="00BE2A4F">
        <w:t>Why did the religious leaders not accept this authority? (</w:t>
      </w:r>
      <w:r w:rsidR="0085786A">
        <w:t>Mt3:7–9; 21:32) W</w:t>
      </w:r>
      <w:r w:rsidR="00D547B2">
        <w:t>hat does th</w:t>
      </w:r>
      <w:r w:rsidR="0085786A">
        <w:t>e</w:t>
      </w:r>
      <w:r w:rsidR="00D547B2">
        <w:t>i</w:t>
      </w:r>
      <w:r w:rsidR="0085786A">
        <w:t>r response</w:t>
      </w:r>
      <w:r w:rsidR="00D547B2">
        <w:t xml:space="preserve"> show about them</w:t>
      </w:r>
      <w:r w:rsidR="0005334A">
        <w:t>, and why does Jesus not answer them</w:t>
      </w:r>
      <w:r w:rsidR="00A500F7">
        <w:t>? (31–</w:t>
      </w:r>
      <w:r w:rsidR="0005334A">
        <w:t>33</w:t>
      </w:r>
      <w:r>
        <w:t>)</w:t>
      </w:r>
    </w:p>
    <w:p w14:paraId="4D879E6B" w14:textId="5ABE1BBD" w:rsidR="008079EE" w:rsidRDefault="0005334A" w:rsidP="0005334A">
      <w:pPr>
        <w:ind w:left="720"/>
        <w:contextualSpacing/>
      </w:pPr>
      <w:r>
        <w:t xml:space="preserve"> </w:t>
      </w:r>
    </w:p>
    <w:p w14:paraId="66D53D3F" w14:textId="1E71F64A" w:rsidR="008079EE" w:rsidRDefault="00DD5500">
      <w:pPr>
        <w:numPr>
          <w:ilvl w:val="0"/>
          <w:numId w:val="1"/>
        </w:numPr>
        <w:ind w:hanging="360"/>
        <w:contextualSpacing/>
      </w:pPr>
      <w:r>
        <w:t xml:space="preserve"> </w:t>
      </w:r>
      <w:r w:rsidR="00FA0C01">
        <w:t>In Jesus’ parable, what does a man do</w:t>
      </w:r>
      <w:r w:rsidR="0005334A">
        <w:t>, and what does his renting this place to some farmers show about him</w:t>
      </w:r>
      <w:r w:rsidR="00FA0C01">
        <w:t xml:space="preserve">? (12:1) How is this an allegory of Israel? (Isa5:1–7) Of </w:t>
      </w:r>
      <w:r w:rsidR="0005334A">
        <w:t>God’</w:t>
      </w:r>
      <w:r w:rsidR="007048AC">
        <w:t>s entrusting this world to human beings</w:t>
      </w:r>
      <w:r w:rsidR="0005334A">
        <w:t>? (Ge1:28; 2:15</w:t>
      </w:r>
      <w:r w:rsidR="007048AC">
        <w:t>; cf. Ac14:16,17</w:t>
      </w:r>
      <w:r w:rsidR="0005334A">
        <w:t xml:space="preserve">) </w:t>
      </w:r>
      <w:r w:rsidR="007048AC">
        <w:t>At harvest time, what did the owner do</w:t>
      </w:r>
      <w:r w:rsidR="00674EE8">
        <w:t>, and how is this an allegory of our relationship with God</w:t>
      </w:r>
      <w:r w:rsidR="007048AC">
        <w:t>? (2)</w:t>
      </w:r>
    </w:p>
    <w:p w14:paraId="1D9B8A95" w14:textId="77777777" w:rsidR="008079EE" w:rsidRDefault="008079EE"/>
    <w:p w14:paraId="34FCE491" w14:textId="46EF46CE" w:rsidR="008079EE" w:rsidRDefault="00DD5500" w:rsidP="003B40BE">
      <w:pPr>
        <w:numPr>
          <w:ilvl w:val="0"/>
          <w:numId w:val="1"/>
        </w:numPr>
        <w:ind w:hanging="360"/>
        <w:contextualSpacing/>
      </w:pPr>
      <w:r>
        <w:t xml:space="preserve"> </w:t>
      </w:r>
      <w:r w:rsidR="00674EE8">
        <w:t xml:space="preserve">How </w:t>
      </w:r>
      <w:r>
        <w:t>do the tenant</w:t>
      </w:r>
      <w:r w:rsidR="00674EE8">
        <w:t xml:space="preserve"> farmers respond to the owner? (3–</w:t>
      </w:r>
      <w:r>
        <w:t xml:space="preserve">5) </w:t>
      </w:r>
      <w:r w:rsidR="00674EE8">
        <w:t xml:space="preserve">How is this a description of Israel’s history? (Jer7:25; Ac7:51,52) </w:t>
      </w:r>
      <w:r w:rsidR="00AD6E33">
        <w:t>Of all human beings’ response to God? (Ro1:18–21</w:t>
      </w:r>
      <w:r w:rsidR="00D00FA3">
        <w:t>; 2:4</w:t>
      </w:r>
      <w:r w:rsidR="00AD6E33">
        <w:t>)</w:t>
      </w:r>
      <w:r w:rsidR="0098625E">
        <w:t xml:space="preserve"> Why do we rebel against God?</w:t>
      </w:r>
    </w:p>
    <w:p w14:paraId="72685D36" w14:textId="77777777" w:rsidR="00AD6E33" w:rsidRDefault="00AD6E33" w:rsidP="00AD6E33">
      <w:pPr>
        <w:contextualSpacing/>
      </w:pPr>
    </w:p>
    <w:p w14:paraId="64D95C3A" w14:textId="4C4E10EF" w:rsidR="008079EE" w:rsidRDefault="00DD5500">
      <w:pPr>
        <w:numPr>
          <w:ilvl w:val="0"/>
          <w:numId w:val="1"/>
        </w:numPr>
        <w:ind w:hanging="360"/>
        <w:contextualSpacing/>
      </w:pPr>
      <w:r>
        <w:t xml:space="preserve"> </w:t>
      </w:r>
      <w:r w:rsidR="00D00FA3">
        <w:t>What does the owner</w:t>
      </w:r>
      <w:r w:rsidR="00F64488">
        <w:t xml:space="preserve"> do as a last resort, and what does this</w:t>
      </w:r>
      <w:r w:rsidR="00D00FA3">
        <w:t xml:space="preserve"> show about him? (6; cf. </w:t>
      </w:r>
      <w:r w:rsidR="00F64488">
        <w:t xml:space="preserve">Eze18:23; </w:t>
      </w:r>
      <w:r w:rsidR="00D00FA3">
        <w:t>Jn3:16</w:t>
      </w:r>
      <w:r w:rsidR="00FF20CE">
        <w:t>; 1Co13:4–7</w:t>
      </w:r>
      <w:bookmarkStart w:id="0" w:name="_GoBack"/>
      <w:bookmarkEnd w:id="0"/>
      <w:r w:rsidR="00D00FA3">
        <w:t xml:space="preserve">) What </w:t>
      </w:r>
      <w:r w:rsidR="00F64488">
        <w:t>do</w:t>
      </w:r>
      <w:r w:rsidR="00D00FA3">
        <w:t xml:space="preserve"> the tenants do, and why</w:t>
      </w:r>
      <w:r>
        <w:t xml:space="preserve">? (7,8) </w:t>
      </w:r>
      <w:r w:rsidR="00F64488">
        <w:t>How</w:t>
      </w:r>
      <w:r>
        <w:t xml:space="preserve"> will the owner </w:t>
      </w:r>
      <w:r w:rsidR="00F64488">
        <w:t>respond</w:t>
      </w:r>
      <w:r>
        <w:t xml:space="preserve">? (9) What warning </w:t>
      </w:r>
      <w:r w:rsidR="00A500F7">
        <w:t>is</w:t>
      </w:r>
      <w:r>
        <w:t xml:space="preserve"> Jesus giving?</w:t>
      </w:r>
    </w:p>
    <w:p w14:paraId="01B3F6D7" w14:textId="77777777" w:rsidR="008079EE" w:rsidRDefault="008079EE"/>
    <w:p w14:paraId="70113A71" w14:textId="0E4691EF" w:rsidR="008079EE" w:rsidRDefault="00DD5500">
      <w:pPr>
        <w:numPr>
          <w:ilvl w:val="0"/>
          <w:numId w:val="1"/>
        </w:numPr>
        <w:ind w:hanging="360"/>
        <w:contextualSpacing/>
      </w:pPr>
      <w:r>
        <w:t xml:space="preserve"> Read verses 10,11. How would Jesus be “the stone</w:t>
      </w:r>
      <w:r w:rsidR="00A500F7">
        <w:t xml:space="preserve"> the builders rejected”? (15:27–</w:t>
      </w:r>
      <w:r>
        <w:t>32) What is a cornerstone? How would Jesus become “the cornerstone</w:t>
      </w:r>
      <w:r w:rsidR="00350E49">
        <w:t>,</w:t>
      </w:r>
      <w:r>
        <w:t>”</w:t>
      </w:r>
      <w:r w:rsidR="00350E49">
        <w:t xml:space="preserve"> and what does it me</w:t>
      </w:r>
      <w:r w:rsidR="00DA77C1">
        <w:t>a</w:t>
      </w:r>
      <w:r w:rsidR="00350E49">
        <w:t>n to us</w:t>
      </w:r>
      <w:r>
        <w:t xml:space="preserve">? </w:t>
      </w:r>
      <w:r w:rsidR="00350E49">
        <w:t>(</w:t>
      </w:r>
      <w:r w:rsidR="00F72E2C">
        <w:t xml:space="preserve">Ac4:11,12; </w:t>
      </w:r>
      <w:r w:rsidR="00350E49">
        <w:t xml:space="preserve">Eph2:19–22) </w:t>
      </w:r>
      <w:r>
        <w:t xml:space="preserve">What does it mean that “the Lord has done this”? </w:t>
      </w:r>
    </w:p>
    <w:p w14:paraId="5FFC04ED" w14:textId="77777777" w:rsidR="008079EE" w:rsidRDefault="008079EE"/>
    <w:p w14:paraId="6255DD06" w14:textId="2DA83E6E" w:rsidR="008079EE" w:rsidRDefault="00DD5500">
      <w:pPr>
        <w:numPr>
          <w:ilvl w:val="0"/>
          <w:numId w:val="1"/>
        </w:numPr>
        <w:ind w:hanging="360"/>
        <w:contextualSpacing/>
      </w:pPr>
      <w:r>
        <w:t xml:space="preserve"> How </w:t>
      </w:r>
      <w:r w:rsidR="00A500F7">
        <w:t>do</w:t>
      </w:r>
      <w:r>
        <w:t xml:space="preserve"> the chief priests, teachers of the law and elders respond, and why? (12) In</w:t>
      </w:r>
      <w:r w:rsidR="00F72E2C">
        <w:t xml:space="preserve"> light of</w:t>
      </w:r>
      <w:r>
        <w:t xml:space="preserve"> this passage, why might we reject Jesus? Look again at verses 10,11. How can we accept Je</w:t>
      </w:r>
      <w:r w:rsidR="00A500F7">
        <w:t>sus as our cornerstone? (1Pe2:4–</w:t>
      </w:r>
      <w:r>
        <w:t xml:space="preserve">10) </w:t>
      </w:r>
    </w:p>
    <w:p w14:paraId="130D22B9" w14:textId="77777777" w:rsidR="008079EE" w:rsidRDefault="008079EE"/>
    <w:p w14:paraId="79F9CA20" w14:textId="77777777" w:rsidR="008079EE" w:rsidRDefault="008079EE"/>
    <w:sectPr w:rsidR="008079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2623"/>
    <w:multiLevelType w:val="multilevel"/>
    <w:tmpl w:val="928445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79EE"/>
    <w:rsid w:val="00045984"/>
    <w:rsid w:val="0005334A"/>
    <w:rsid w:val="00350E49"/>
    <w:rsid w:val="00674EE8"/>
    <w:rsid w:val="007048AC"/>
    <w:rsid w:val="008079EE"/>
    <w:rsid w:val="0085786A"/>
    <w:rsid w:val="008E0C35"/>
    <w:rsid w:val="00901A7A"/>
    <w:rsid w:val="0098625E"/>
    <w:rsid w:val="00A500F7"/>
    <w:rsid w:val="00AD6E33"/>
    <w:rsid w:val="00BE2A4F"/>
    <w:rsid w:val="00D00FA3"/>
    <w:rsid w:val="00D547B2"/>
    <w:rsid w:val="00DA77C1"/>
    <w:rsid w:val="00DD5500"/>
    <w:rsid w:val="00F64488"/>
    <w:rsid w:val="00F72E2C"/>
    <w:rsid w:val="00F92CEA"/>
    <w:rsid w:val="00FA0C0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3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Vucekovich</cp:lastModifiedBy>
  <cp:revision>7</cp:revision>
  <dcterms:created xsi:type="dcterms:W3CDTF">2016-04-03T11:35:00Z</dcterms:created>
  <dcterms:modified xsi:type="dcterms:W3CDTF">2016-04-03T14:20:00Z</dcterms:modified>
</cp:coreProperties>
</file>