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EBFDA" w14:textId="77777777" w:rsidR="00B53DD2" w:rsidRDefault="001C5053">
      <w:pPr>
        <w:widowControl w:val="0"/>
      </w:pPr>
    </w:p>
    <w:p w14:paraId="6A02CBEF" w14:textId="77777777" w:rsidR="00894702" w:rsidRDefault="00894702">
      <w:pPr>
        <w:widowControl w:val="0"/>
        <w:rPr>
          <w:rFonts w:ascii="Arial" w:hAnsi="Arial"/>
          <w:sz w:val="22"/>
        </w:rPr>
      </w:pPr>
    </w:p>
    <w:p w14:paraId="08568371" w14:textId="77777777" w:rsidR="00B53DD2" w:rsidRDefault="001C5053" w:rsidP="00B077DE">
      <w:pPr>
        <w:widowControl w:val="0"/>
        <w:tabs>
          <w:tab w:val="center" w:pos="4680"/>
        </w:tabs>
        <w:outlineLvl w:val="0"/>
        <w:rPr>
          <w:rFonts w:ascii="Arial" w:hAnsi="Arial"/>
          <w:sz w:val="22"/>
        </w:rPr>
      </w:pPr>
      <w:r>
        <w:rPr>
          <w:rFonts w:ascii="Arial" w:hAnsi="Arial"/>
          <w:sz w:val="22"/>
        </w:rPr>
        <w:tab/>
        <w:t xml:space="preserve">THE </w:t>
      </w:r>
      <w:r>
        <w:rPr>
          <w:rFonts w:ascii="Arial" w:hAnsi="Arial"/>
          <w:sz w:val="22"/>
        </w:rPr>
        <w:t>PEOPLE LIVING IN DARKNESS HAVE SEEN A GREAT LIGHT</w:t>
      </w:r>
    </w:p>
    <w:p w14:paraId="79FD43F0" w14:textId="77777777" w:rsidR="00656228" w:rsidRDefault="00656228">
      <w:pPr>
        <w:widowControl w:val="0"/>
        <w:rPr>
          <w:rFonts w:ascii="Arial" w:hAnsi="Arial"/>
          <w:sz w:val="22"/>
        </w:rPr>
      </w:pPr>
    </w:p>
    <w:p w14:paraId="04244FBE" w14:textId="77777777" w:rsidR="00656228" w:rsidRDefault="00656228" w:rsidP="00B077DE">
      <w:pPr>
        <w:widowControl w:val="0"/>
        <w:outlineLvl w:val="0"/>
        <w:rPr>
          <w:rFonts w:ascii="Arial" w:hAnsi="Arial"/>
          <w:sz w:val="22"/>
        </w:rPr>
      </w:pPr>
      <w:r>
        <w:rPr>
          <w:rFonts w:ascii="Arial" w:hAnsi="Arial"/>
          <w:sz w:val="22"/>
        </w:rPr>
        <w:t>Matthew 4:12–25</w:t>
      </w:r>
    </w:p>
    <w:p w14:paraId="0013E1C0" w14:textId="77777777" w:rsidR="00153DE1" w:rsidRDefault="00656228" w:rsidP="00894702">
      <w:pPr>
        <w:widowControl w:val="0"/>
        <w:rPr>
          <w:rFonts w:ascii="Arial" w:hAnsi="Arial"/>
          <w:sz w:val="22"/>
        </w:rPr>
      </w:pPr>
      <w:r>
        <w:rPr>
          <w:rFonts w:ascii="Arial" w:hAnsi="Arial"/>
          <w:sz w:val="22"/>
        </w:rPr>
        <w:t>Key Verse: 4:16</w:t>
      </w:r>
      <w:r w:rsidR="00894702">
        <w:rPr>
          <w:rFonts w:ascii="Arial" w:hAnsi="Arial"/>
          <w:sz w:val="22"/>
        </w:rPr>
        <w:t xml:space="preserve"> </w:t>
      </w:r>
    </w:p>
    <w:p w14:paraId="15C83F4C" w14:textId="77777777" w:rsidR="00153DE1" w:rsidRDefault="00153DE1" w:rsidP="00894702">
      <w:pPr>
        <w:widowControl w:val="0"/>
        <w:rPr>
          <w:rFonts w:ascii="Arial" w:hAnsi="Arial"/>
          <w:sz w:val="22"/>
        </w:rPr>
      </w:pPr>
    </w:p>
    <w:p w14:paraId="3E30F118" w14:textId="77777777" w:rsidR="00153DE1" w:rsidRDefault="00153DE1" w:rsidP="00153DE1">
      <w:pPr>
        <w:widowControl w:val="0"/>
        <w:numPr>
          <w:ilvl w:val="0"/>
          <w:numId w:val="9"/>
        </w:numPr>
        <w:rPr>
          <w:rFonts w:ascii="Arial" w:hAnsi="Arial"/>
          <w:sz w:val="22"/>
        </w:rPr>
      </w:pPr>
      <w:r>
        <w:rPr>
          <w:rFonts w:ascii="Arial" w:hAnsi="Arial"/>
          <w:sz w:val="22"/>
        </w:rPr>
        <w:t xml:space="preserve"> </w:t>
      </w:r>
      <w:r w:rsidR="00656228">
        <w:rPr>
          <w:rFonts w:ascii="Arial" w:hAnsi="Arial"/>
          <w:sz w:val="22"/>
        </w:rPr>
        <w:t>What prompted Jesus to withdraw to Galil</w:t>
      </w:r>
      <w:r w:rsidR="00894702">
        <w:rPr>
          <w:rFonts w:ascii="Arial" w:hAnsi="Arial"/>
          <w:sz w:val="22"/>
        </w:rPr>
        <w:t>ee? (12) Wh</w:t>
      </w:r>
      <w:r>
        <w:rPr>
          <w:rFonts w:ascii="Arial" w:hAnsi="Arial"/>
          <w:sz w:val="22"/>
        </w:rPr>
        <w:t>y did this happen to John?</w:t>
      </w:r>
      <w:r w:rsidR="00656228">
        <w:rPr>
          <w:rFonts w:ascii="Arial" w:hAnsi="Arial"/>
          <w:sz w:val="22"/>
        </w:rPr>
        <w:t xml:space="preserve"> (14:3–5) </w:t>
      </w:r>
      <w:r>
        <w:rPr>
          <w:rFonts w:ascii="Arial" w:hAnsi="Arial"/>
          <w:sz w:val="22"/>
        </w:rPr>
        <w:t xml:space="preserve">Where did Jesus go and live? </w:t>
      </w:r>
      <w:r w:rsidR="00B077DE">
        <w:rPr>
          <w:rFonts w:ascii="Arial" w:hAnsi="Arial"/>
          <w:sz w:val="22"/>
        </w:rPr>
        <w:t>(13</w:t>
      </w:r>
      <w:r>
        <w:rPr>
          <w:rFonts w:ascii="Arial" w:hAnsi="Arial"/>
          <w:sz w:val="22"/>
        </w:rPr>
        <w:t>a</w:t>
      </w:r>
      <w:r w:rsidR="00B53C24">
        <w:rPr>
          <w:rFonts w:ascii="Arial" w:hAnsi="Arial"/>
          <w:sz w:val="22"/>
        </w:rPr>
        <w:t>; see a map</w:t>
      </w:r>
      <w:r w:rsidR="00656228">
        <w:rPr>
          <w:rFonts w:ascii="Arial" w:hAnsi="Arial"/>
          <w:sz w:val="22"/>
        </w:rPr>
        <w:t xml:space="preserve">) </w:t>
      </w:r>
      <w:r w:rsidR="00894702">
        <w:rPr>
          <w:rFonts w:ascii="Arial" w:hAnsi="Arial"/>
          <w:sz w:val="22"/>
        </w:rPr>
        <w:t xml:space="preserve">What prophecy did </w:t>
      </w:r>
      <w:r>
        <w:rPr>
          <w:rFonts w:ascii="Arial" w:hAnsi="Arial"/>
          <w:sz w:val="22"/>
        </w:rPr>
        <w:t>this</w:t>
      </w:r>
      <w:r w:rsidR="00656228">
        <w:rPr>
          <w:rFonts w:ascii="Arial" w:hAnsi="Arial"/>
          <w:sz w:val="22"/>
        </w:rPr>
        <w:t xml:space="preserve"> fulfill</w:t>
      </w:r>
      <w:r w:rsidR="00894702">
        <w:rPr>
          <w:rFonts w:ascii="Arial" w:hAnsi="Arial"/>
          <w:sz w:val="22"/>
        </w:rPr>
        <w:t>? (13b–16)</w:t>
      </w:r>
      <w:r w:rsidR="00B53C24">
        <w:rPr>
          <w:rFonts w:ascii="Arial" w:hAnsi="Arial"/>
          <w:sz w:val="22"/>
        </w:rPr>
        <w:t xml:space="preserve"> What does this fulfillment tell us?</w:t>
      </w:r>
    </w:p>
    <w:p w14:paraId="769E0CD6" w14:textId="77777777" w:rsidR="00B53C24" w:rsidRDefault="00B53C24" w:rsidP="00894702">
      <w:pPr>
        <w:widowControl w:val="0"/>
        <w:rPr>
          <w:rFonts w:ascii="Arial" w:hAnsi="Arial"/>
          <w:sz w:val="22"/>
        </w:rPr>
      </w:pPr>
    </w:p>
    <w:p w14:paraId="285F63AE" w14:textId="7E2C437E" w:rsidR="00C72BFD" w:rsidRDefault="00B53C24" w:rsidP="00C72BFD">
      <w:pPr>
        <w:widowControl w:val="0"/>
        <w:numPr>
          <w:ilvl w:val="0"/>
          <w:numId w:val="9"/>
        </w:numPr>
        <w:rPr>
          <w:rFonts w:ascii="Arial" w:hAnsi="Arial"/>
          <w:sz w:val="22"/>
        </w:rPr>
      </w:pPr>
      <w:r>
        <w:rPr>
          <w:rFonts w:ascii="Arial" w:hAnsi="Arial"/>
          <w:sz w:val="22"/>
        </w:rPr>
        <w:t xml:space="preserve"> </w:t>
      </w:r>
      <w:r w:rsidR="00346E39">
        <w:rPr>
          <w:rFonts w:ascii="Arial" w:hAnsi="Arial"/>
          <w:sz w:val="22"/>
        </w:rPr>
        <w:t xml:space="preserve">How is the place where Jesus began his ministry described? (15,16) </w:t>
      </w:r>
      <w:r w:rsidR="00656228" w:rsidRPr="00894702">
        <w:rPr>
          <w:rFonts w:ascii="Arial" w:hAnsi="Arial"/>
          <w:sz w:val="22"/>
        </w:rPr>
        <w:t>What does “</w:t>
      </w:r>
      <w:r>
        <w:rPr>
          <w:rFonts w:ascii="Arial" w:hAnsi="Arial"/>
          <w:sz w:val="22"/>
        </w:rPr>
        <w:t xml:space="preserve">Galilee </w:t>
      </w:r>
      <w:r w:rsidR="00656228" w:rsidRPr="00894702">
        <w:rPr>
          <w:rFonts w:ascii="Arial" w:hAnsi="Arial"/>
          <w:sz w:val="22"/>
        </w:rPr>
        <w:t xml:space="preserve">of the Gentiles” </w:t>
      </w:r>
      <w:r>
        <w:rPr>
          <w:rFonts w:ascii="Arial" w:hAnsi="Arial"/>
          <w:sz w:val="22"/>
        </w:rPr>
        <w:t>suggest</w:t>
      </w:r>
      <w:r w:rsidR="00656228" w:rsidRPr="00894702">
        <w:rPr>
          <w:rFonts w:ascii="Arial" w:hAnsi="Arial"/>
          <w:sz w:val="22"/>
        </w:rPr>
        <w:t xml:space="preserve">? Read verse 16. What does it mean to </w:t>
      </w:r>
      <w:r w:rsidR="000C5732">
        <w:rPr>
          <w:rFonts w:ascii="Arial" w:hAnsi="Arial"/>
          <w:sz w:val="22"/>
        </w:rPr>
        <w:t>live</w:t>
      </w:r>
      <w:r w:rsidR="000556E4">
        <w:rPr>
          <w:rFonts w:ascii="Arial" w:hAnsi="Arial"/>
          <w:sz w:val="22"/>
        </w:rPr>
        <w:t xml:space="preserve"> </w:t>
      </w:r>
      <w:r w:rsidR="00C72BFD">
        <w:rPr>
          <w:rFonts w:ascii="Arial" w:hAnsi="Arial"/>
          <w:sz w:val="22"/>
        </w:rPr>
        <w:t>“</w:t>
      </w:r>
      <w:r w:rsidR="000556E4">
        <w:rPr>
          <w:rFonts w:ascii="Arial" w:hAnsi="Arial"/>
          <w:sz w:val="22"/>
        </w:rPr>
        <w:t>in darkness</w:t>
      </w:r>
      <w:r w:rsidR="00C72BFD">
        <w:rPr>
          <w:rFonts w:ascii="Arial" w:hAnsi="Arial"/>
          <w:sz w:val="22"/>
        </w:rPr>
        <w:t>”</w:t>
      </w:r>
      <w:r w:rsidR="000556E4">
        <w:rPr>
          <w:rFonts w:ascii="Arial" w:hAnsi="Arial"/>
          <w:sz w:val="22"/>
        </w:rPr>
        <w:t xml:space="preserve"> and </w:t>
      </w:r>
      <w:r w:rsidR="00C72BFD">
        <w:rPr>
          <w:rFonts w:ascii="Arial" w:hAnsi="Arial"/>
          <w:sz w:val="22"/>
        </w:rPr>
        <w:t>“</w:t>
      </w:r>
      <w:r w:rsidR="000C5732">
        <w:rPr>
          <w:rFonts w:ascii="Arial" w:hAnsi="Arial"/>
          <w:sz w:val="22"/>
        </w:rPr>
        <w:t>in the</w:t>
      </w:r>
      <w:r w:rsidR="000556E4">
        <w:rPr>
          <w:rFonts w:ascii="Arial" w:hAnsi="Arial"/>
          <w:sz w:val="22"/>
        </w:rPr>
        <w:t xml:space="preserve"> shadow of death</w:t>
      </w:r>
      <w:r w:rsidR="00C72BFD">
        <w:rPr>
          <w:rFonts w:ascii="Arial" w:hAnsi="Arial"/>
          <w:sz w:val="22"/>
        </w:rPr>
        <w:t>”</w:t>
      </w:r>
      <w:r w:rsidR="00656228" w:rsidRPr="00894702">
        <w:rPr>
          <w:rFonts w:ascii="Arial" w:hAnsi="Arial"/>
          <w:sz w:val="22"/>
        </w:rPr>
        <w:t>? In what sense is Jesus “a great light”</w:t>
      </w:r>
      <w:r w:rsidR="00C72BFD">
        <w:rPr>
          <w:rFonts w:ascii="Arial" w:hAnsi="Arial"/>
          <w:sz w:val="22"/>
        </w:rPr>
        <w:t>? What did he begin to preach? (17) Why was it the same message as John’s? (3:1,2)</w:t>
      </w:r>
    </w:p>
    <w:p w14:paraId="6E7FE073" w14:textId="77777777" w:rsidR="00C72BFD" w:rsidRDefault="00C72BFD" w:rsidP="00C72BFD">
      <w:pPr>
        <w:widowControl w:val="0"/>
        <w:rPr>
          <w:rFonts w:ascii="Arial" w:hAnsi="Arial"/>
          <w:sz w:val="22"/>
        </w:rPr>
      </w:pPr>
      <w:r>
        <w:rPr>
          <w:rFonts w:ascii="Arial" w:hAnsi="Arial"/>
          <w:sz w:val="22"/>
        </w:rPr>
        <w:t xml:space="preserve"> </w:t>
      </w:r>
    </w:p>
    <w:p w14:paraId="3AD29E9A" w14:textId="67F46F2E" w:rsidR="00C72BFD" w:rsidRDefault="00C72BFD" w:rsidP="00894702">
      <w:pPr>
        <w:widowControl w:val="0"/>
        <w:numPr>
          <w:ilvl w:val="0"/>
          <w:numId w:val="9"/>
        </w:numPr>
        <w:rPr>
          <w:rFonts w:ascii="Arial" w:hAnsi="Arial"/>
          <w:sz w:val="22"/>
        </w:rPr>
      </w:pPr>
      <w:r>
        <w:rPr>
          <w:rFonts w:ascii="Arial" w:hAnsi="Arial"/>
          <w:sz w:val="22"/>
        </w:rPr>
        <w:t xml:space="preserve"> Where was Jesus, who did he see, and what kind of people were they? (18) What did he say to them, and what did it mean? (19) How did they respond, and why? (20)</w:t>
      </w:r>
      <w:r w:rsidRPr="00C72BFD">
        <w:rPr>
          <w:rFonts w:ascii="Arial" w:hAnsi="Arial"/>
          <w:sz w:val="22"/>
        </w:rPr>
        <w:t xml:space="preserve"> Who else did </w:t>
      </w:r>
      <w:r w:rsidR="00430605">
        <w:rPr>
          <w:rFonts w:ascii="Arial" w:hAnsi="Arial"/>
          <w:sz w:val="22"/>
        </w:rPr>
        <w:t>he</w:t>
      </w:r>
      <w:r w:rsidRPr="00C72BFD">
        <w:rPr>
          <w:rFonts w:ascii="Arial" w:hAnsi="Arial"/>
          <w:sz w:val="22"/>
        </w:rPr>
        <w:t xml:space="preserve"> see, what were they doing, and what did Jesus do? (21) How did they respond? (22) What should we learn </w:t>
      </w:r>
      <w:r w:rsidR="000C5732">
        <w:rPr>
          <w:rFonts w:ascii="Arial" w:hAnsi="Arial"/>
          <w:sz w:val="22"/>
        </w:rPr>
        <w:t xml:space="preserve">here </w:t>
      </w:r>
      <w:r w:rsidRPr="00C72BFD">
        <w:rPr>
          <w:rFonts w:ascii="Arial" w:hAnsi="Arial"/>
          <w:sz w:val="22"/>
        </w:rPr>
        <w:t xml:space="preserve">from </w:t>
      </w:r>
      <w:r w:rsidR="000C5732">
        <w:rPr>
          <w:rFonts w:ascii="Arial" w:hAnsi="Arial"/>
          <w:sz w:val="22"/>
        </w:rPr>
        <w:t xml:space="preserve">Jesus and from </w:t>
      </w:r>
      <w:r>
        <w:rPr>
          <w:rFonts w:ascii="Arial" w:hAnsi="Arial"/>
          <w:sz w:val="22"/>
        </w:rPr>
        <w:t>his first disciples</w:t>
      </w:r>
      <w:r w:rsidRPr="00C72BFD">
        <w:rPr>
          <w:rFonts w:ascii="Arial" w:hAnsi="Arial"/>
          <w:sz w:val="22"/>
        </w:rPr>
        <w:t>?</w:t>
      </w:r>
    </w:p>
    <w:p w14:paraId="3D1B597B" w14:textId="77777777" w:rsidR="00C72BFD" w:rsidRDefault="00C72BFD" w:rsidP="00C72BFD">
      <w:pPr>
        <w:widowControl w:val="0"/>
        <w:rPr>
          <w:rFonts w:ascii="Arial" w:hAnsi="Arial"/>
          <w:sz w:val="22"/>
        </w:rPr>
      </w:pPr>
    </w:p>
    <w:p w14:paraId="7E756A30" w14:textId="44B69C16" w:rsidR="000C5732" w:rsidRDefault="00C72BFD" w:rsidP="00894702">
      <w:pPr>
        <w:widowControl w:val="0"/>
        <w:numPr>
          <w:ilvl w:val="0"/>
          <w:numId w:val="9"/>
        </w:numPr>
        <w:rPr>
          <w:rFonts w:ascii="Arial" w:hAnsi="Arial"/>
          <w:sz w:val="22"/>
        </w:rPr>
      </w:pPr>
      <w:r>
        <w:rPr>
          <w:rFonts w:ascii="Arial" w:hAnsi="Arial"/>
          <w:sz w:val="22"/>
        </w:rPr>
        <w:t xml:space="preserve"> </w:t>
      </w:r>
      <w:r w:rsidR="00656228" w:rsidRPr="00C72BFD">
        <w:rPr>
          <w:rFonts w:ascii="Arial" w:hAnsi="Arial"/>
          <w:sz w:val="22"/>
        </w:rPr>
        <w:t xml:space="preserve">How is Jesus’ ministry described? (23) </w:t>
      </w:r>
      <w:r w:rsidR="000C5732">
        <w:rPr>
          <w:rFonts w:ascii="Arial" w:hAnsi="Arial"/>
          <w:sz w:val="22"/>
        </w:rPr>
        <w:t>What kinds of people did he heal, and why</w:t>
      </w:r>
      <w:r w:rsidR="001C5053">
        <w:rPr>
          <w:rFonts w:ascii="Arial" w:hAnsi="Arial"/>
          <w:sz w:val="22"/>
        </w:rPr>
        <w:t xml:space="preserve">? (24) </w:t>
      </w:r>
      <w:r w:rsidR="00656228" w:rsidRPr="00C72BFD">
        <w:rPr>
          <w:rFonts w:ascii="Arial" w:hAnsi="Arial"/>
          <w:sz w:val="22"/>
        </w:rPr>
        <w:t xml:space="preserve">From where did </w:t>
      </w:r>
      <w:r w:rsidR="000C5732">
        <w:rPr>
          <w:rFonts w:ascii="Arial" w:hAnsi="Arial"/>
          <w:sz w:val="22"/>
        </w:rPr>
        <w:t>the large crowds</w:t>
      </w:r>
      <w:r w:rsidR="00656228" w:rsidRPr="00C72BFD">
        <w:rPr>
          <w:rFonts w:ascii="Arial" w:hAnsi="Arial"/>
          <w:sz w:val="22"/>
        </w:rPr>
        <w:t xml:space="preserve"> come? (25</w:t>
      </w:r>
      <w:r w:rsidR="000C5732">
        <w:rPr>
          <w:rFonts w:ascii="Arial" w:hAnsi="Arial"/>
          <w:sz w:val="22"/>
        </w:rPr>
        <w:t>; see a map</w:t>
      </w:r>
      <w:r w:rsidR="00656228" w:rsidRPr="00C72BFD">
        <w:rPr>
          <w:rFonts w:ascii="Arial" w:hAnsi="Arial"/>
          <w:sz w:val="22"/>
        </w:rPr>
        <w:t>)</w:t>
      </w:r>
      <w:r w:rsidR="000C5732">
        <w:rPr>
          <w:rFonts w:ascii="Arial" w:hAnsi="Arial"/>
          <w:sz w:val="22"/>
        </w:rPr>
        <w:t xml:space="preserve"> What does this tell us?</w:t>
      </w:r>
    </w:p>
    <w:p w14:paraId="7EDA7BD7" w14:textId="77777777" w:rsidR="000C5732" w:rsidRDefault="000C5732" w:rsidP="000C5732">
      <w:pPr>
        <w:widowControl w:val="0"/>
        <w:rPr>
          <w:rFonts w:ascii="Arial" w:hAnsi="Arial"/>
          <w:sz w:val="22"/>
        </w:rPr>
      </w:pPr>
    </w:p>
    <w:p w14:paraId="567DB5EF" w14:textId="41669E49" w:rsidR="00656228" w:rsidRPr="000C5732" w:rsidRDefault="000C5732" w:rsidP="00894702">
      <w:pPr>
        <w:widowControl w:val="0"/>
        <w:numPr>
          <w:ilvl w:val="0"/>
          <w:numId w:val="9"/>
        </w:numPr>
        <w:rPr>
          <w:rFonts w:ascii="Arial" w:hAnsi="Arial"/>
          <w:sz w:val="22"/>
        </w:rPr>
      </w:pPr>
      <w:r>
        <w:rPr>
          <w:rFonts w:ascii="Arial" w:hAnsi="Arial"/>
          <w:sz w:val="22"/>
        </w:rPr>
        <w:t xml:space="preserve"> </w:t>
      </w:r>
      <w:r w:rsidR="00656228" w:rsidRPr="000C5732">
        <w:rPr>
          <w:rFonts w:ascii="Arial" w:hAnsi="Arial"/>
          <w:sz w:val="22"/>
        </w:rPr>
        <w:t xml:space="preserve">Review </w:t>
      </w:r>
      <w:r>
        <w:rPr>
          <w:rFonts w:ascii="Arial" w:hAnsi="Arial"/>
          <w:sz w:val="22"/>
        </w:rPr>
        <w:t xml:space="preserve">in this passage </w:t>
      </w:r>
      <w:r w:rsidR="001C5053">
        <w:rPr>
          <w:rFonts w:ascii="Arial" w:hAnsi="Arial"/>
          <w:sz w:val="22"/>
        </w:rPr>
        <w:t>w</w:t>
      </w:r>
      <w:r>
        <w:rPr>
          <w:rFonts w:ascii="Arial" w:hAnsi="Arial"/>
          <w:sz w:val="22"/>
        </w:rPr>
        <w:t>hat</w:t>
      </w:r>
      <w:r w:rsidR="00656228" w:rsidRPr="000C5732">
        <w:rPr>
          <w:rFonts w:ascii="Arial" w:hAnsi="Arial"/>
          <w:sz w:val="22"/>
        </w:rPr>
        <w:t xml:space="preserve"> Jesus did</w:t>
      </w:r>
      <w:r>
        <w:rPr>
          <w:rFonts w:ascii="Arial" w:hAnsi="Arial"/>
          <w:sz w:val="22"/>
        </w:rPr>
        <w:t xml:space="preserve">. How are these things </w:t>
      </w:r>
      <w:r w:rsidR="00656228" w:rsidRPr="000C5732">
        <w:rPr>
          <w:rFonts w:ascii="Arial" w:hAnsi="Arial"/>
          <w:sz w:val="22"/>
        </w:rPr>
        <w:t xml:space="preserve">essential </w:t>
      </w:r>
      <w:r w:rsidR="001C5053">
        <w:rPr>
          <w:rFonts w:ascii="Arial" w:hAnsi="Arial"/>
          <w:sz w:val="22"/>
        </w:rPr>
        <w:t>elements of</w:t>
      </w:r>
      <w:r w:rsidR="00656228" w:rsidRPr="000C5732">
        <w:rPr>
          <w:rFonts w:ascii="Arial" w:hAnsi="Arial"/>
          <w:sz w:val="22"/>
        </w:rPr>
        <w:t xml:space="preserve"> gospel ministry? How can we </w:t>
      </w:r>
      <w:r w:rsidR="001C5053">
        <w:rPr>
          <w:rFonts w:ascii="Arial" w:hAnsi="Arial"/>
          <w:sz w:val="22"/>
        </w:rPr>
        <w:t>experience</w:t>
      </w:r>
      <w:r w:rsidR="00656228" w:rsidRPr="000C5732">
        <w:rPr>
          <w:rFonts w:ascii="Arial" w:hAnsi="Arial"/>
          <w:sz w:val="22"/>
        </w:rPr>
        <w:t xml:space="preserve"> his grea</w:t>
      </w:r>
      <w:r>
        <w:rPr>
          <w:rFonts w:ascii="Arial" w:hAnsi="Arial"/>
          <w:sz w:val="22"/>
        </w:rPr>
        <w:t>t light?</w:t>
      </w:r>
      <w:bookmarkStart w:id="0" w:name="_GoBack"/>
      <w:bookmarkEnd w:id="0"/>
    </w:p>
    <w:sectPr w:rsidR="00656228" w:rsidRPr="000C5732" w:rsidSect="0089470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7C7E"/>
    <w:multiLevelType w:val="hybridMultilevel"/>
    <w:tmpl w:val="92985958"/>
    <w:lvl w:ilvl="0" w:tplc="48F06FD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424E9"/>
    <w:multiLevelType w:val="hybridMultilevel"/>
    <w:tmpl w:val="8850D4B0"/>
    <w:lvl w:ilvl="0" w:tplc="48F06FD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26D33"/>
    <w:multiLevelType w:val="hybridMultilevel"/>
    <w:tmpl w:val="1AF6C618"/>
    <w:lvl w:ilvl="0" w:tplc="48F06FD0">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9F59EA"/>
    <w:multiLevelType w:val="hybridMultilevel"/>
    <w:tmpl w:val="3BEE6BE6"/>
    <w:lvl w:ilvl="0" w:tplc="48F06FD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96B0D"/>
    <w:multiLevelType w:val="hybridMultilevel"/>
    <w:tmpl w:val="F396797C"/>
    <w:lvl w:ilvl="0" w:tplc="48F06FD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31071"/>
    <w:multiLevelType w:val="hybridMultilevel"/>
    <w:tmpl w:val="9232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148E0"/>
    <w:multiLevelType w:val="hybridMultilevel"/>
    <w:tmpl w:val="02969DE6"/>
    <w:lvl w:ilvl="0" w:tplc="48F06FD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B18E5"/>
    <w:multiLevelType w:val="hybridMultilevel"/>
    <w:tmpl w:val="77E03EDC"/>
    <w:lvl w:ilvl="0" w:tplc="48F06FD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87194"/>
    <w:multiLevelType w:val="hybridMultilevel"/>
    <w:tmpl w:val="2D743B00"/>
    <w:lvl w:ilvl="0" w:tplc="48F06FD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8"/>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D2"/>
    <w:rsid w:val="000556E4"/>
    <w:rsid w:val="000C5732"/>
    <w:rsid w:val="00153DE1"/>
    <w:rsid w:val="001C5053"/>
    <w:rsid w:val="00346E39"/>
    <w:rsid w:val="00430605"/>
    <w:rsid w:val="00656228"/>
    <w:rsid w:val="00894702"/>
    <w:rsid w:val="00B077DE"/>
    <w:rsid w:val="00B53C24"/>
    <w:rsid w:val="00C72BF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355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1072</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PEOPLE LIVING IN DARKNESS HAVE SEEN A GREAT LIGHT</vt:lpstr>
      <vt:lpstr>Matthew 4:12–25</vt:lpstr>
    </vt:vector>
  </TitlesOfParts>
  <Company>University Bible Fellowship</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cp:lastPrinted>2017-01-18T01:50:00Z</cp:lastPrinted>
  <dcterms:created xsi:type="dcterms:W3CDTF">2017-01-17T19:41:00Z</dcterms:created>
  <dcterms:modified xsi:type="dcterms:W3CDTF">2017-01-17T19:50:00Z</dcterms:modified>
</cp:coreProperties>
</file>