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5057" w14:textId="5CBAA475" w:rsidR="006737EE" w:rsidRDefault="006F1C30">
      <w:pPr>
        <w:rPr>
          <w:rFonts w:ascii="Arial" w:hAnsi="Arial" w:cs="Arial"/>
          <w:sz w:val="22"/>
          <w:szCs w:val="22"/>
        </w:rPr>
      </w:pPr>
    </w:p>
    <w:p w14:paraId="7F44095F" w14:textId="70287ECA" w:rsidR="007D6185" w:rsidRDefault="007D6185">
      <w:pPr>
        <w:rPr>
          <w:rFonts w:ascii="Arial" w:hAnsi="Arial" w:cs="Arial"/>
          <w:sz w:val="22"/>
          <w:szCs w:val="22"/>
        </w:rPr>
      </w:pPr>
    </w:p>
    <w:p w14:paraId="5C950032" w14:textId="48F5A155" w:rsidR="007D6185" w:rsidRDefault="007D6185" w:rsidP="007D6185">
      <w:pPr>
        <w:jc w:val="center"/>
        <w:rPr>
          <w:rFonts w:ascii="Arial" w:hAnsi="Arial" w:cs="Arial"/>
          <w:sz w:val="22"/>
          <w:szCs w:val="22"/>
        </w:rPr>
      </w:pPr>
      <w:r>
        <w:rPr>
          <w:rFonts w:ascii="Arial" w:hAnsi="Arial" w:cs="Arial"/>
          <w:sz w:val="22"/>
          <w:szCs w:val="22"/>
        </w:rPr>
        <w:t>A PHYSICIAN FOR THE SICK</w:t>
      </w:r>
    </w:p>
    <w:p w14:paraId="123B0C27" w14:textId="7E4DF893" w:rsidR="007D6185" w:rsidRDefault="007D6185" w:rsidP="007D6185">
      <w:pPr>
        <w:jc w:val="center"/>
        <w:rPr>
          <w:rFonts w:ascii="Arial" w:hAnsi="Arial" w:cs="Arial"/>
          <w:sz w:val="22"/>
          <w:szCs w:val="22"/>
        </w:rPr>
      </w:pPr>
    </w:p>
    <w:p w14:paraId="10461964" w14:textId="69670CF8" w:rsidR="007D6185" w:rsidRDefault="007D6185" w:rsidP="007D6185">
      <w:pPr>
        <w:rPr>
          <w:rFonts w:ascii="Arial" w:hAnsi="Arial" w:cs="Arial"/>
          <w:sz w:val="22"/>
          <w:szCs w:val="22"/>
        </w:rPr>
      </w:pPr>
      <w:r>
        <w:rPr>
          <w:rFonts w:ascii="Arial" w:hAnsi="Arial" w:cs="Arial"/>
          <w:sz w:val="22"/>
          <w:szCs w:val="22"/>
        </w:rPr>
        <w:t>Matthew 9:1–13</w:t>
      </w:r>
    </w:p>
    <w:p w14:paraId="316962EE" w14:textId="7F7BD9BF" w:rsidR="007D6185" w:rsidRDefault="007D6185" w:rsidP="007D6185">
      <w:pPr>
        <w:rPr>
          <w:rFonts w:ascii="Arial" w:hAnsi="Arial" w:cs="Arial"/>
          <w:sz w:val="22"/>
          <w:szCs w:val="22"/>
        </w:rPr>
      </w:pPr>
      <w:r>
        <w:rPr>
          <w:rFonts w:ascii="Arial" w:hAnsi="Arial" w:cs="Arial"/>
          <w:sz w:val="22"/>
          <w:szCs w:val="22"/>
        </w:rPr>
        <w:t>Key Verse: 9:13</w:t>
      </w:r>
    </w:p>
    <w:p w14:paraId="4D5D64EE" w14:textId="12F5D1B6" w:rsidR="007D6185" w:rsidRDefault="007D6185" w:rsidP="007D6185">
      <w:pPr>
        <w:rPr>
          <w:rFonts w:ascii="Arial" w:hAnsi="Arial" w:cs="Arial"/>
          <w:sz w:val="22"/>
          <w:szCs w:val="22"/>
        </w:rPr>
      </w:pPr>
    </w:p>
    <w:p w14:paraId="7B7ADF06" w14:textId="3AAE0FED" w:rsidR="007D6185" w:rsidRDefault="007D6185" w:rsidP="007D6185">
      <w:pPr>
        <w:pStyle w:val="ListParagraph"/>
        <w:numPr>
          <w:ilvl w:val="0"/>
          <w:numId w:val="1"/>
        </w:numPr>
        <w:rPr>
          <w:rFonts w:ascii="Arial" w:hAnsi="Arial" w:cs="Arial"/>
          <w:sz w:val="22"/>
          <w:szCs w:val="22"/>
        </w:rPr>
      </w:pPr>
      <w:r>
        <w:rPr>
          <w:rFonts w:ascii="Arial" w:hAnsi="Arial" w:cs="Arial"/>
          <w:sz w:val="22"/>
          <w:szCs w:val="22"/>
        </w:rPr>
        <w:t xml:space="preserve"> What was the setting, who was brought to Jesus, and how did he respond? (1,2) Think about Jesus’ words to this man; why would he say this to him, and what can we learn from this? (2b)</w:t>
      </w:r>
    </w:p>
    <w:p w14:paraId="303F6E8C" w14:textId="10EBAB17" w:rsidR="007D6185" w:rsidRDefault="007D6185" w:rsidP="007D6185">
      <w:pPr>
        <w:rPr>
          <w:rFonts w:ascii="Arial" w:hAnsi="Arial" w:cs="Arial"/>
          <w:sz w:val="22"/>
          <w:szCs w:val="22"/>
        </w:rPr>
      </w:pPr>
    </w:p>
    <w:p w14:paraId="7A46B4F2" w14:textId="252CCE34" w:rsidR="007D6185" w:rsidRDefault="007D6185" w:rsidP="007D6185">
      <w:pPr>
        <w:pStyle w:val="ListParagraph"/>
        <w:numPr>
          <w:ilvl w:val="0"/>
          <w:numId w:val="1"/>
        </w:numPr>
        <w:rPr>
          <w:rFonts w:ascii="Arial" w:hAnsi="Arial" w:cs="Arial"/>
          <w:sz w:val="22"/>
          <w:szCs w:val="22"/>
        </w:rPr>
      </w:pPr>
      <w:r>
        <w:rPr>
          <w:rFonts w:ascii="Arial" w:hAnsi="Arial" w:cs="Arial"/>
          <w:sz w:val="22"/>
          <w:szCs w:val="22"/>
        </w:rPr>
        <w:t xml:space="preserve"> How did some of the scribes respond, and why? (3) What did Jesus say and do? (4–7) Why is it so important to know that Jesus has the authority to forgive sins? How did the crowd respond? (8)</w:t>
      </w:r>
    </w:p>
    <w:p w14:paraId="7308A5DE" w14:textId="77777777" w:rsidR="007D6185" w:rsidRPr="007D6185" w:rsidRDefault="007D6185" w:rsidP="007D6185">
      <w:pPr>
        <w:pStyle w:val="ListParagraph"/>
        <w:rPr>
          <w:rFonts w:ascii="Arial" w:hAnsi="Arial" w:cs="Arial"/>
          <w:sz w:val="22"/>
          <w:szCs w:val="22"/>
        </w:rPr>
      </w:pPr>
    </w:p>
    <w:p w14:paraId="42EF57D0" w14:textId="7C0B8CE2" w:rsidR="007D6185" w:rsidRDefault="007D6185" w:rsidP="007D6185">
      <w:pPr>
        <w:pStyle w:val="ListParagraph"/>
        <w:numPr>
          <w:ilvl w:val="0"/>
          <w:numId w:val="1"/>
        </w:numPr>
        <w:rPr>
          <w:rFonts w:ascii="Arial" w:hAnsi="Arial" w:cs="Arial"/>
          <w:sz w:val="22"/>
          <w:szCs w:val="22"/>
        </w:rPr>
      </w:pPr>
      <w:r>
        <w:rPr>
          <w:rFonts w:ascii="Arial" w:hAnsi="Arial" w:cs="Arial"/>
          <w:sz w:val="22"/>
          <w:szCs w:val="22"/>
        </w:rPr>
        <w:t xml:space="preserve"> Describe the calling of Matthew (9). What did Jesus’ words mean to him? To us? </w:t>
      </w:r>
    </w:p>
    <w:p w14:paraId="042CA5C7" w14:textId="77777777" w:rsidR="007D6185" w:rsidRPr="007D6185" w:rsidRDefault="007D6185" w:rsidP="007D6185">
      <w:pPr>
        <w:pStyle w:val="ListParagraph"/>
        <w:rPr>
          <w:rFonts w:ascii="Arial" w:hAnsi="Arial" w:cs="Arial"/>
          <w:sz w:val="22"/>
          <w:szCs w:val="22"/>
        </w:rPr>
      </w:pPr>
    </w:p>
    <w:p w14:paraId="6D26CA52" w14:textId="2D7D9735" w:rsidR="007D6185" w:rsidRDefault="007D6185" w:rsidP="007D6185">
      <w:pPr>
        <w:pStyle w:val="ListParagraph"/>
        <w:numPr>
          <w:ilvl w:val="0"/>
          <w:numId w:val="1"/>
        </w:numPr>
        <w:rPr>
          <w:rFonts w:ascii="Arial" w:hAnsi="Arial" w:cs="Arial"/>
          <w:sz w:val="22"/>
          <w:szCs w:val="22"/>
        </w:rPr>
      </w:pPr>
      <w:r>
        <w:rPr>
          <w:rFonts w:ascii="Arial" w:hAnsi="Arial" w:cs="Arial"/>
          <w:sz w:val="22"/>
          <w:szCs w:val="22"/>
        </w:rPr>
        <w:t xml:space="preserve"> What scene is described next? (10) Why do you think Jesus was </w:t>
      </w:r>
      <w:r w:rsidR="006F1C30">
        <w:rPr>
          <w:rFonts w:ascii="Arial" w:hAnsi="Arial" w:cs="Arial"/>
          <w:sz w:val="22"/>
          <w:szCs w:val="22"/>
        </w:rPr>
        <w:t>there</w:t>
      </w:r>
      <w:r>
        <w:rPr>
          <w:rFonts w:ascii="Arial" w:hAnsi="Arial" w:cs="Arial"/>
          <w:sz w:val="22"/>
          <w:szCs w:val="22"/>
        </w:rPr>
        <w:t>? How did the Pharisees respond, and why? (11)</w:t>
      </w:r>
    </w:p>
    <w:p w14:paraId="7DAE8190" w14:textId="77777777" w:rsidR="007D6185" w:rsidRPr="007D6185" w:rsidRDefault="007D6185" w:rsidP="007D6185">
      <w:pPr>
        <w:pStyle w:val="ListParagraph"/>
        <w:rPr>
          <w:rFonts w:ascii="Arial" w:hAnsi="Arial" w:cs="Arial"/>
          <w:sz w:val="22"/>
          <w:szCs w:val="22"/>
        </w:rPr>
      </w:pPr>
    </w:p>
    <w:p w14:paraId="1BEB9BD7" w14:textId="77777777" w:rsidR="003745C1" w:rsidRDefault="007D6185" w:rsidP="007D6185">
      <w:pPr>
        <w:pStyle w:val="ListParagraph"/>
        <w:numPr>
          <w:ilvl w:val="0"/>
          <w:numId w:val="1"/>
        </w:numPr>
        <w:rPr>
          <w:rFonts w:ascii="Arial" w:hAnsi="Arial" w:cs="Arial"/>
          <w:sz w:val="22"/>
          <w:szCs w:val="22"/>
        </w:rPr>
      </w:pPr>
      <w:r>
        <w:rPr>
          <w:rFonts w:ascii="Arial" w:hAnsi="Arial" w:cs="Arial"/>
          <w:sz w:val="22"/>
          <w:szCs w:val="22"/>
        </w:rPr>
        <w:t xml:space="preserve"> How did Jesus explain? (12) </w:t>
      </w:r>
      <w:r w:rsidR="003745C1">
        <w:rPr>
          <w:rFonts w:ascii="Arial" w:hAnsi="Arial" w:cs="Arial"/>
          <w:sz w:val="22"/>
          <w:szCs w:val="22"/>
        </w:rPr>
        <w:t xml:space="preserve">What does it mean to be “sick,” and that he is “a physician”? </w:t>
      </w:r>
    </w:p>
    <w:p w14:paraId="38C65615" w14:textId="77777777" w:rsidR="003745C1" w:rsidRPr="003745C1" w:rsidRDefault="003745C1" w:rsidP="003745C1">
      <w:pPr>
        <w:pStyle w:val="ListParagraph"/>
        <w:rPr>
          <w:rFonts w:ascii="Arial" w:hAnsi="Arial" w:cs="Arial"/>
          <w:sz w:val="22"/>
          <w:szCs w:val="22"/>
        </w:rPr>
      </w:pPr>
    </w:p>
    <w:p w14:paraId="472F53CC" w14:textId="43C6BA3B" w:rsidR="007D6185" w:rsidRPr="007D6185" w:rsidRDefault="003745C1" w:rsidP="007D6185">
      <w:pPr>
        <w:pStyle w:val="ListParagraph"/>
        <w:numPr>
          <w:ilvl w:val="0"/>
          <w:numId w:val="1"/>
        </w:numPr>
        <w:rPr>
          <w:rFonts w:ascii="Arial" w:hAnsi="Arial" w:cs="Arial"/>
          <w:sz w:val="22"/>
          <w:szCs w:val="22"/>
        </w:rPr>
      </w:pPr>
      <w:r>
        <w:rPr>
          <w:rFonts w:ascii="Arial" w:hAnsi="Arial" w:cs="Arial"/>
          <w:sz w:val="22"/>
          <w:szCs w:val="22"/>
        </w:rPr>
        <w:t xml:space="preserve"> What did Jesus say to his critics? (13) What is the source of this quote, and how </w:t>
      </w:r>
      <w:r w:rsidR="006F1C30">
        <w:rPr>
          <w:rFonts w:ascii="Arial" w:hAnsi="Arial" w:cs="Arial"/>
          <w:sz w:val="22"/>
          <w:szCs w:val="22"/>
        </w:rPr>
        <w:t>would it help those who didn’t understand what Jesus was doing</w:t>
      </w:r>
      <w:r>
        <w:rPr>
          <w:rFonts w:ascii="Arial" w:hAnsi="Arial" w:cs="Arial"/>
          <w:sz w:val="22"/>
          <w:szCs w:val="22"/>
        </w:rPr>
        <w:t xml:space="preserve">? </w:t>
      </w:r>
      <w:r w:rsidR="006F1C30">
        <w:rPr>
          <w:rFonts w:ascii="Arial" w:hAnsi="Arial" w:cs="Arial"/>
          <w:sz w:val="22"/>
          <w:szCs w:val="22"/>
        </w:rPr>
        <w:t xml:space="preserve">What can we learn here about how to </w:t>
      </w:r>
      <w:r>
        <w:rPr>
          <w:rFonts w:ascii="Arial" w:hAnsi="Arial" w:cs="Arial"/>
          <w:sz w:val="22"/>
          <w:szCs w:val="22"/>
        </w:rPr>
        <w:t>experience Jesus’ healing and be healers?</w:t>
      </w:r>
    </w:p>
    <w:sectPr w:rsidR="007D6185" w:rsidRPr="007D6185"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7A97"/>
    <w:multiLevelType w:val="hybridMultilevel"/>
    <w:tmpl w:val="93D4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85"/>
    <w:rsid w:val="003745C1"/>
    <w:rsid w:val="003F0DA8"/>
    <w:rsid w:val="006F1C30"/>
    <w:rsid w:val="007D6185"/>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08865"/>
  <w15:chartTrackingRefBased/>
  <w15:docId w15:val="{D59D2501-DA36-3444-863A-F242695E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2021-08-30T23:36:00Z</dcterms:created>
  <dcterms:modified xsi:type="dcterms:W3CDTF">2021-08-30T23:52:00Z</dcterms:modified>
</cp:coreProperties>
</file>