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36CB" w14:textId="16919895" w:rsidR="006737EE" w:rsidRDefault="003E357B">
      <w:pPr>
        <w:rPr>
          <w:rFonts w:ascii="Arial" w:hAnsi="Arial" w:cs="Arial"/>
          <w:sz w:val="22"/>
          <w:szCs w:val="22"/>
        </w:rPr>
      </w:pPr>
    </w:p>
    <w:p w14:paraId="6A97533C" w14:textId="4A610D19" w:rsidR="003F7E15" w:rsidRDefault="003F7E15">
      <w:pPr>
        <w:rPr>
          <w:rFonts w:ascii="Arial" w:hAnsi="Arial" w:cs="Arial"/>
          <w:sz w:val="22"/>
          <w:szCs w:val="22"/>
        </w:rPr>
      </w:pPr>
    </w:p>
    <w:p w14:paraId="08404BEE" w14:textId="30524D0C" w:rsidR="003F7E15" w:rsidRDefault="002923A8" w:rsidP="003F7E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3F7E15">
        <w:rPr>
          <w:rFonts w:ascii="Arial" w:hAnsi="Arial" w:cs="Arial"/>
          <w:sz w:val="22"/>
          <w:szCs w:val="22"/>
        </w:rPr>
        <w:t>A BRUISED REED HE WILL NOT BREAK</w:t>
      </w:r>
      <w:r>
        <w:rPr>
          <w:rFonts w:ascii="Arial" w:hAnsi="Arial" w:cs="Arial"/>
          <w:sz w:val="22"/>
          <w:szCs w:val="22"/>
        </w:rPr>
        <w:t>”</w:t>
      </w:r>
    </w:p>
    <w:p w14:paraId="4926E4D5" w14:textId="7425A068" w:rsidR="003F7E15" w:rsidRDefault="003F7E15" w:rsidP="003F7E15">
      <w:pPr>
        <w:jc w:val="center"/>
        <w:rPr>
          <w:rFonts w:ascii="Arial" w:hAnsi="Arial" w:cs="Arial"/>
          <w:sz w:val="22"/>
          <w:szCs w:val="22"/>
        </w:rPr>
      </w:pPr>
    </w:p>
    <w:p w14:paraId="6287BE99" w14:textId="5BE1F943" w:rsidR="003F7E15" w:rsidRDefault="003F7E15" w:rsidP="003F7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12:15–21</w:t>
      </w:r>
    </w:p>
    <w:p w14:paraId="0724750E" w14:textId="628133D6" w:rsidR="003F7E15" w:rsidRDefault="003F7E15" w:rsidP="003F7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12:20,21</w:t>
      </w:r>
    </w:p>
    <w:p w14:paraId="11AE8504" w14:textId="6F31AFFC" w:rsidR="003F7E15" w:rsidRDefault="003F7E15" w:rsidP="003F7E15">
      <w:pPr>
        <w:rPr>
          <w:rFonts w:ascii="Arial" w:hAnsi="Arial" w:cs="Arial"/>
          <w:sz w:val="22"/>
          <w:szCs w:val="22"/>
        </w:rPr>
      </w:pPr>
    </w:p>
    <w:p w14:paraId="603945F7" w14:textId="5FC805B2" w:rsidR="003F7E15" w:rsidRDefault="00356504" w:rsidP="003F7E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F7E15">
        <w:rPr>
          <w:rFonts w:ascii="Arial" w:hAnsi="Arial" w:cs="Arial"/>
          <w:sz w:val="22"/>
          <w:szCs w:val="22"/>
        </w:rPr>
        <w:t xml:space="preserve">How does Matthew begin this passage? (15a) </w:t>
      </w:r>
      <w:r>
        <w:rPr>
          <w:rFonts w:ascii="Arial" w:hAnsi="Arial" w:cs="Arial"/>
          <w:sz w:val="22"/>
          <w:szCs w:val="22"/>
        </w:rPr>
        <w:t>What is the significance that Jesus “withdrew from there”? (see also 2:12,14,22; 4:12; 14:13a; 15:21</w:t>
      </w:r>
      <w:r w:rsidR="001700CD">
        <w:rPr>
          <w:rFonts w:ascii="Arial" w:hAnsi="Arial" w:cs="Arial"/>
          <w:sz w:val="22"/>
          <w:szCs w:val="22"/>
        </w:rPr>
        <w:t>; cf. 10:23a</w:t>
      </w:r>
      <w:r>
        <w:rPr>
          <w:rFonts w:ascii="Arial" w:hAnsi="Arial" w:cs="Arial"/>
          <w:sz w:val="22"/>
          <w:szCs w:val="22"/>
        </w:rPr>
        <w:t>)</w:t>
      </w:r>
    </w:p>
    <w:p w14:paraId="5E0B8584" w14:textId="162CC93F" w:rsidR="00356504" w:rsidRDefault="00356504" w:rsidP="00356504">
      <w:pPr>
        <w:rPr>
          <w:rFonts w:ascii="Arial" w:hAnsi="Arial" w:cs="Arial"/>
          <w:sz w:val="22"/>
          <w:szCs w:val="22"/>
        </w:rPr>
      </w:pPr>
    </w:p>
    <w:p w14:paraId="4F3126F7" w14:textId="1819E05D" w:rsidR="00356504" w:rsidRDefault="00356504" w:rsidP="003565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happened, and what did Jesus do? (15b)</w:t>
      </w:r>
      <w:r w:rsidR="00170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 is he a contrast to the Pharisees? (14; 11:29)</w:t>
      </w:r>
      <w:r w:rsidR="001700CD">
        <w:rPr>
          <w:rFonts w:ascii="Arial" w:hAnsi="Arial" w:cs="Arial"/>
          <w:sz w:val="22"/>
          <w:szCs w:val="22"/>
        </w:rPr>
        <w:t xml:space="preserve"> After healing them, why did he order people not to make him known? (16; cf. 9:30; 16:20; 17:9)</w:t>
      </w:r>
    </w:p>
    <w:p w14:paraId="10DC1B50" w14:textId="77777777" w:rsidR="001700CD" w:rsidRPr="001700CD" w:rsidRDefault="001700CD" w:rsidP="001700CD">
      <w:pPr>
        <w:pStyle w:val="ListParagraph"/>
        <w:rPr>
          <w:rFonts w:ascii="Arial" w:hAnsi="Arial" w:cs="Arial"/>
          <w:sz w:val="22"/>
          <w:szCs w:val="22"/>
        </w:rPr>
      </w:pPr>
    </w:p>
    <w:p w14:paraId="13647B55" w14:textId="13E496F8" w:rsidR="001700CD" w:rsidRDefault="001700CD" w:rsidP="003565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1B33">
        <w:rPr>
          <w:rFonts w:ascii="Arial" w:hAnsi="Arial" w:cs="Arial"/>
          <w:sz w:val="22"/>
          <w:szCs w:val="22"/>
        </w:rPr>
        <w:t xml:space="preserve"> What does the author Matthew say about this? (17; cf. 8:17) In verses 18–21 what passage does he quote? </w:t>
      </w:r>
      <w:r w:rsidR="00C10049">
        <w:rPr>
          <w:rFonts w:ascii="Arial" w:hAnsi="Arial" w:cs="Arial"/>
          <w:sz w:val="22"/>
          <w:szCs w:val="22"/>
        </w:rPr>
        <w:t>What is the significance that Jesus fulfills this prophecy?</w:t>
      </w:r>
    </w:p>
    <w:p w14:paraId="4791B285" w14:textId="77777777" w:rsidR="00C10049" w:rsidRPr="00C10049" w:rsidRDefault="00C10049" w:rsidP="00C10049">
      <w:pPr>
        <w:pStyle w:val="ListParagraph"/>
        <w:rPr>
          <w:rFonts w:ascii="Arial" w:hAnsi="Arial" w:cs="Arial"/>
          <w:sz w:val="22"/>
          <w:szCs w:val="22"/>
        </w:rPr>
      </w:pPr>
    </w:p>
    <w:p w14:paraId="01C6ED7E" w14:textId="61F56281" w:rsidR="00C10049" w:rsidRDefault="00C10049" w:rsidP="003565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 the opening words of Isaiah’s prophecy describe Jesus? (18a; cf. 3:17; 17:5) What did God do for him, and why? (18b; 3:16) What might this “justice” mean?</w:t>
      </w:r>
    </w:p>
    <w:p w14:paraId="7E576652" w14:textId="77777777" w:rsidR="00C10049" w:rsidRPr="00C10049" w:rsidRDefault="00C10049" w:rsidP="00C10049">
      <w:pPr>
        <w:pStyle w:val="ListParagraph"/>
        <w:rPr>
          <w:rFonts w:ascii="Arial" w:hAnsi="Arial" w:cs="Arial"/>
          <w:sz w:val="22"/>
          <w:szCs w:val="22"/>
        </w:rPr>
      </w:pPr>
    </w:p>
    <w:p w14:paraId="3FD8F7DA" w14:textId="17BAA158" w:rsidR="002923A8" w:rsidRDefault="00C10049" w:rsidP="003565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else does this prophecy describe Jesus? (19) How is he an example for us? </w:t>
      </w:r>
      <w:r w:rsidR="002923A8">
        <w:rPr>
          <w:rFonts w:ascii="Arial" w:hAnsi="Arial" w:cs="Arial"/>
          <w:sz w:val="22"/>
          <w:szCs w:val="22"/>
        </w:rPr>
        <w:t>How does he treat a</w:t>
      </w:r>
      <w:r>
        <w:rPr>
          <w:rFonts w:ascii="Arial" w:hAnsi="Arial" w:cs="Arial"/>
          <w:sz w:val="22"/>
          <w:szCs w:val="22"/>
        </w:rPr>
        <w:t xml:space="preserve"> “bruised reed” and “smoldering wick” </w:t>
      </w:r>
      <w:r w:rsidR="002923A8">
        <w:rPr>
          <w:rFonts w:ascii="Arial" w:hAnsi="Arial" w:cs="Arial"/>
          <w:sz w:val="22"/>
          <w:szCs w:val="22"/>
        </w:rPr>
        <w:t>(20a), and what does this mean to us</w:t>
      </w:r>
      <w:r>
        <w:rPr>
          <w:rFonts w:ascii="Arial" w:hAnsi="Arial" w:cs="Arial"/>
          <w:sz w:val="22"/>
          <w:szCs w:val="22"/>
        </w:rPr>
        <w:t xml:space="preserve">? </w:t>
      </w:r>
      <w:r w:rsidR="002923A8">
        <w:rPr>
          <w:rFonts w:ascii="Arial" w:hAnsi="Arial" w:cs="Arial"/>
          <w:sz w:val="22"/>
          <w:szCs w:val="22"/>
        </w:rPr>
        <w:t>(cf. 1Ti1:16)</w:t>
      </w:r>
      <w:r w:rsidR="003E357B">
        <w:rPr>
          <w:rFonts w:ascii="Arial" w:hAnsi="Arial" w:cs="Arial"/>
          <w:sz w:val="22"/>
          <w:szCs w:val="22"/>
        </w:rPr>
        <w:t xml:space="preserve"> What can we learn from this about how to experience and practice his healing?</w:t>
      </w:r>
    </w:p>
    <w:p w14:paraId="01A92AD5" w14:textId="77777777" w:rsidR="002923A8" w:rsidRPr="002923A8" w:rsidRDefault="002923A8" w:rsidP="002923A8">
      <w:pPr>
        <w:pStyle w:val="ListParagraph"/>
        <w:rPr>
          <w:rFonts w:ascii="Arial" w:hAnsi="Arial" w:cs="Arial"/>
          <w:sz w:val="22"/>
          <w:szCs w:val="22"/>
        </w:rPr>
      </w:pPr>
    </w:p>
    <w:p w14:paraId="07A5CA88" w14:textId="38B210DC" w:rsidR="00C10049" w:rsidRPr="00356504" w:rsidRDefault="002923A8" w:rsidP="003565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3E9D"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sz w:val="22"/>
          <w:szCs w:val="22"/>
        </w:rPr>
        <w:t>his</w:t>
      </w:r>
      <w:r w:rsidR="00493E9D">
        <w:rPr>
          <w:rFonts w:ascii="Arial" w:hAnsi="Arial" w:cs="Arial"/>
          <w:sz w:val="22"/>
          <w:szCs w:val="22"/>
        </w:rPr>
        <w:t xml:space="preserve"> ultimate goal, and what does this mean? (20b) How do people respond </w:t>
      </w:r>
      <w:r w:rsidR="005E6DBA">
        <w:rPr>
          <w:rFonts w:ascii="Arial" w:hAnsi="Arial" w:cs="Arial"/>
          <w:sz w:val="22"/>
          <w:szCs w:val="22"/>
        </w:rPr>
        <w:t xml:space="preserve">to him, </w:t>
      </w:r>
      <w:r w:rsidR="00493E9D">
        <w:rPr>
          <w:rFonts w:ascii="Arial" w:hAnsi="Arial" w:cs="Arial"/>
          <w:sz w:val="22"/>
          <w:szCs w:val="22"/>
        </w:rPr>
        <w:t>and why? (21)</w:t>
      </w:r>
    </w:p>
    <w:sectPr w:rsidR="00C10049" w:rsidRPr="0035650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35D8"/>
    <w:multiLevelType w:val="hybridMultilevel"/>
    <w:tmpl w:val="AFBA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15"/>
    <w:rsid w:val="00097A59"/>
    <w:rsid w:val="001700CD"/>
    <w:rsid w:val="002923A8"/>
    <w:rsid w:val="00356504"/>
    <w:rsid w:val="003E357B"/>
    <w:rsid w:val="003F0DA8"/>
    <w:rsid w:val="003F7E15"/>
    <w:rsid w:val="00493E9D"/>
    <w:rsid w:val="005E6DBA"/>
    <w:rsid w:val="006D1B33"/>
    <w:rsid w:val="00A74893"/>
    <w:rsid w:val="00C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DAA2A"/>
  <w15:chartTrackingRefBased/>
  <w15:docId w15:val="{C0BC3D86-695F-1143-A257-20C7CFD9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2021-09-15T16:29:00Z</dcterms:created>
  <dcterms:modified xsi:type="dcterms:W3CDTF">2021-09-15T18:32:00Z</dcterms:modified>
</cp:coreProperties>
</file>