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13" w:rsidRDefault="00471113">
      <w:pPr>
        <w:widowControl w:val="0"/>
        <w:jc w:val="both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71113" w:rsidRDefault="00471113">
      <w:pPr>
        <w:widowControl w:val="0"/>
        <w:jc w:val="both"/>
        <w:rPr>
          <w:rFonts w:ascii="Arial" w:hAnsi="Arial"/>
          <w:sz w:val="22"/>
        </w:rPr>
      </w:pPr>
    </w:p>
    <w:p w:rsidR="00471113" w:rsidRDefault="0044522D">
      <w:pPr>
        <w:widowControl w:val="0"/>
        <w:tabs>
          <w:tab w:val="center" w:pos="46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THE PURPOSE OF GOD’S LAW</w:t>
      </w:r>
    </w:p>
    <w:p w:rsidR="00471113" w:rsidRDefault="00471113">
      <w:pPr>
        <w:widowControl w:val="0"/>
        <w:rPr>
          <w:rFonts w:ascii="Arial" w:hAnsi="Arial"/>
          <w:sz w:val="22"/>
        </w:rPr>
      </w:pPr>
    </w:p>
    <w:p w:rsidR="00471113" w:rsidRDefault="00471113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Romans 2:1–3:20</w:t>
      </w:r>
    </w:p>
    <w:p w:rsidR="00471113" w:rsidRDefault="001E79D7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3:20</w:t>
      </w:r>
    </w:p>
    <w:p w:rsidR="00471113" w:rsidRDefault="00471113">
      <w:pPr>
        <w:widowControl w:val="0"/>
        <w:rPr>
          <w:rFonts w:ascii="Arial" w:hAnsi="Arial"/>
          <w:sz w:val="22"/>
        </w:rPr>
      </w:pPr>
    </w:p>
    <w:p w:rsidR="00471113" w:rsidRDefault="00471113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What </w:t>
      </w:r>
      <w:r w:rsidR="009B1E2F">
        <w:rPr>
          <w:rFonts w:ascii="Arial" w:hAnsi="Arial"/>
          <w:sz w:val="22"/>
        </w:rPr>
        <w:t xml:space="preserve">kind of people </w:t>
      </w:r>
      <w:r>
        <w:rPr>
          <w:rFonts w:ascii="Arial" w:hAnsi="Arial"/>
          <w:sz w:val="22"/>
        </w:rPr>
        <w:t xml:space="preserve">has Paul just described? (1:28–32) Whom does he seem to be addressing now? (2:1,17ff.) What does it mean to “pass judgment”? (2:1,3) How could Paul say that we </w:t>
      </w:r>
      <w:r w:rsidR="004D18BE">
        <w:rPr>
          <w:rFonts w:ascii="Arial" w:hAnsi="Arial"/>
          <w:sz w:val="22"/>
        </w:rPr>
        <w:t xml:space="preserve">all </w:t>
      </w:r>
      <w:r>
        <w:rPr>
          <w:rFonts w:ascii="Arial" w:hAnsi="Arial"/>
          <w:sz w:val="22"/>
        </w:rPr>
        <w:t>“do the same things”? What is the difference betwe</w:t>
      </w:r>
      <w:r w:rsidR="00372F9E">
        <w:rPr>
          <w:rFonts w:ascii="Arial" w:hAnsi="Arial"/>
          <w:sz w:val="22"/>
        </w:rPr>
        <w:t>en human judgment and God’s? (</w:t>
      </w:r>
      <w:r>
        <w:rPr>
          <w:rFonts w:ascii="Arial" w:hAnsi="Arial"/>
          <w:sz w:val="22"/>
        </w:rPr>
        <w:t xml:space="preserve">2) </w:t>
      </w:r>
      <w:r w:rsidR="001B5988">
        <w:rPr>
          <w:rFonts w:ascii="Arial" w:hAnsi="Arial"/>
          <w:sz w:val="22"/>
        </w:rPr>
        <w:t>What happens to those who judge? (1b</w:t>
      </w:r>
      <w:proofErr w:type="gramStart"/>
      <w:r w:rsidR="001B5988">
        <w:rPr>
          <w:rFonts w:ascii="Arial" w:hAnsi="Arial"/>
          <w:sz w:val="22"/>
        </w:rPr>
        <w:t>,3</w:t>
      </w:r>
      <w:proofErr w:type="gramEnd"/>
      <w:r w:rsidR="001B5988">
        <w:rPr>
          <w:rFonts w:ascii="Arial" w:hAnsi="Arial"/>
          <w:sz w:val="22"/>
        </w:rPr>
        <w:t>; Mt7:1–2)</w:t>
      </w:r>
    </w:p>
    <w:p w:rsidR="00471113" w:rsidRDefault="00471113">
      <w:pPr>
        <w:widowControl w:val="0"/>
        <w:rPr>
          <w:rFonts w:ascii="Arial" w:hAnsi="Arial"/>
          <w:sz w:val="22"/>
        </w:rPr>
      </w:pPr>
    </w:p>
    <w:p w:rsidR="00471113" w:rsidRDefault="00471113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 How do </w:t>
      </w:r>
      <w:r w:rsidR="004D18BE">
        <w:rPr>
          <w:rFonts w:ascii="Arial" w:hAnsi="Arial"/>
          <w:sz w:val="22"/>
        </w:rPr>
        <w:t xml:space="preserve">self-righteous </w:t>
      </w:r>
      <w:r>
        <w:rPr>
          <w:rFonts w:ascii="Arial" w:hAnsi="Arial"/>
          <w:sz w:val="22"/>
        </w:rPr>
        <w:t>peo</w:t>
      </w:r>
      <w:r w:rsidR="004D18BE">
        <w:rPr>
          <w:rFonts w:ascii="Arial" w:hAnsi="Arial"/>
          <w:sz w:val="22"/>
        </w:rPr>
        <w:t>ple misunderstand their not being judged</w:t>
      </w:r>
      <w:r w:rsidR="00372F9E">
        <w:rPr>
          <w:rFonts w:ascii="Arial" w:hAnsi="Arial"/>
          <w:sz w:val="22"/>
        </w:rPr>
        <w:t>? (</w:t>
      </w:r>
      <w:r>
        <w:rPr>
          <w:rFonts w:ascii="Arial" w:hAnsi="Arial"/>
          <w:sz w:val="22"/>
        </w:rPr>
        <w:t xml:space="preserve">4) </w:t>
      </w:r>
      <w:r w:rsidR="004D18BE">
        <w:rPr>
          <w:rFonts w:ascii="Arial" w:hAnsi="Arial"/>
          <w:sz w:val="22"/>
        </w:rPr>
        <w:t xml:space="preserve">Why is God so rich in </w:t>
      </w:r>
      <w:r w:rsidR="00D11BB2">
        <w:rPr>
          <w:rFonts w:ascii="Arial" w:hAnsi="Arial"/>
          <w:sz w:val="22"/>
        </w:rPr>
        <w:t xml:space="preserve">his </w:t>
      </w:r>
      <w:r w:rsidR="004D18BE">
        <w:rPr>
          <w:rFonts w:ascii="Arial" w:hAnsi="Arial"/>
          <w:sz w:val="22"/>
        </w:rPr>
        <w:t xml:space="preserve">kindness, forbearance and patience? What will </w:t>
      </w:r>
      <w:r w:rsidR="00D11BB2">
        <w:rPr>
          <w:rFonts w:ascii="Arial" w:hAnsi="Arial"/>
          <w:sz w:val="22"/>
        </w:rPr>
        <w:t xml:space="preserve">stubborn, </w:t>
      </w:r>
      <w:r w:rsidR="004D18BE">
        <w:rPr>
          <w:rFonts w:ascii="Arial" w:hAnsi="Arial"/>
          <w:sz w:val="22"/>
        </w:rPr>
        <w:t>unrepentant people one day discover? (</w:t>
      </w:r>
      <w:r>
        <w:rPr>
          <w:rFonts w:ascii="Arial" w:hAnsi="Arial"/>
          <w:sz w:val="22"/>
        </w:rPr>
        <w:t>5</w:t>
      </w:r>
      <w:r w:rsidR="004D18B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Why </w:t>
      </w:r>
      <w:r w:rsidR="004D18BE">
        <w:rPr>
          <w:rFonts w:ascii="Arial" w:hAnsi="Arial"/>
          <w:sz w:val="22"/>
        </w:rPr>
        <w:t xml:space="preserve">is it important to </w:t>
      </w:r>
      <w:r w:rsidR="00D11BB2">
        <w:rPr>
          <w:rFonts w:ascii="Arial" w:hAnsi="Arial"/>
          <w:sz w:val="22"/>
        </w:rPr>
        <w:t xml:space="preserve">also </w:t>
      </w:r>
      <w:r w:rsidR="004D18BE">
        <w:rPr>
          <w:rFonts w:ascii="Arial" w:hAnsi="Arial"/>
          <w:sz w:val="22"/>
        </w:rPr>
        <w:t>know this other side of God</w:t>
      </w:r>
      <w:r>
        <w:rPr>
          <w:rFonts w:ascii="Arial" w:hAnsi="Arial"/>
          <w:sz w:val="22"/>
        </w:rPr>
        <w:t>?</w:t>
      </w:r>
    </w:p>
    <w:p w:rsidR="00471113" w:rsidRDefault="00471113">
      <w:pPr>
        <w:widowControl w:val="0"/>
        <w:rPr>
          <w:rFonts w:ascii="Arial" w:hAnsi="Arial"/>
          <w:sz w:val="22"/>
        </w:rPr>
      </w:pPr>
    </w:p>
    <w:p w:rsidR="00471113" w:rsidRDefault="00D11BB2" w:rsidP="00320926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 </w:t>
      </w:r>
      <w:r w:rsidR="009B1E2F">
        <w:rPr>
          <w:rFonts w:ascii="Arial" w:hAnsi="Arial"/>
          <w:sz w:val="22"/>
        </w:rPr>
        <w:t>How</w:t>
      </w:r>
      <w:r w:rsidR="004711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is </w:t>
      </w:r>
      <w:r w:rsidR="00471113">
        <w:rPr>
          <w:rFonts w:ascii="Arial" w:hAnsi="Arial"/>
          <w:sz w:val="22"/>
        </w:rPr>
        <w:t xml:space="preserve">God’s righteous </w:t>
      </w:r>
      <w:r>
        <w:rPr>
          <w:rFonts w:ascii="Arial" w:hAnsi="Arial"/>
          <w:sz w:val="22"/>
        </w:rPr>
        <w:t>judgment</w:t>
      </w:r>
      <w:r w:rsidR="009B1E2F">
        <w:rPr>
          <w:rFonts w:ascii="Arial" w:hAnsi="Arial"/>
          <w:sz w:val="22"/>
        </w:rPr>
        <w:t xml:space="preserve"> described</w:t>
      </w:r>
      <w:r w:rsidR="00372F9E">
        <w:rPr>
          <w:rFonts w:ascii="Arial" w:hAnsi="Arial"/>
          <w:sz w:val="22"/>
        </w:rPr>
        <w:t>? (</w:t>
      </w:r>
      <w:r w:rsidR="00471113">
        <w:rPr>
          <w:rFonts w:ascii="Arial" w:hAnsi="Arial"/>
          <w:sz w:val="22"/>
        </w:rPr>
        <w:t xml:space="preserve">6) Why </w:t>
      </w:r>
      <w:r w:rsidR="00885010">
        <w:rPr>
          <w:rFonts w:ascii="Arial" w:hAnsi="Arial"/>
          <w:sz w:val="22"/>
        </w:rPr>
        <w:t>will</w:t>
      </w:r>
      <w:r w:rsidR="00471113">
        <w:rPr>
          <w:rFonts w:ascii="Arial" w:hAnsi="Arial"/>
          <w:sz w:val="22"/>
        </w:rPr>
        <w:t xml:space="preserve"> he </w:t>
      </w:r>
      <w:r>
        <w:rPr>
          <w:rFonts w:ascii="Arial" w:hAnsi="Arial"/>
          <w:sz w:val="22"/>
        </w:rPr>
        <w:t>look not at what we wanted to do, but at what we actually did?</w:t>
      </w:r>
      <w:r w:rsidR="009B1E2F">
        <w:rPr>
          <w:rFonts w:ascii="Arial" w:hAnsi="Arial"/>
          <w:sz w:val="22"/>
        </w:rPr>
        <w:t xml:space="preserve"> What</w:t>
      </w:r>
      <w:r w:rsidR="00E41E18">
        <w:rPr>
          <w:rFonts w:ascii="Arial" w:hAnsi="Arial"/>
          <w:sz w:val="22"/>
        </w:rPr>
        <w:t xml:space="preserve"> two life pursuits </w:t>
      </w:r>
      <w:r w:rsidR="009B1E2F">
        <w:rPr>
          <w:rFonts w:ascii="Arial" w:hAnsi="Arial"/>
          <w:sz w:val="22"/>
        </w:rPr>
        <w:t>and outcomes does Paul mention</w:t>
      </w:r>
      <w:r w:rsidR="00372F9E">
        <w:rPr>
          <w:rFonts w:ascii="Arial" w:hAnsi="Arial"/>
          <w:sz w:val="22"/>
        </w:rPr>
        <w:t>? (</w:t>
      </w:r>
      <w:r w:rsidR="00471113">
        <w:rPr>
          <w:rFonts w:ascii="Arial" w:hAnsi="Arial"/>
          <w:sz w:val="22"/>
        </w:rPr>
        <w:t xml:space="preserve">7–8) </w:t>
      </w:r>
      <w:r w:rsidR="001B5988">
        <w:rPr>
          <w:rFonts w:ascii="Arial" w:hAnsi="Arial"/>
          <w:sz w:val="22"/>
        </w:rPr>
        <w:t xml:space="preserve">Why is what we are seeking </w:t>
      </w:r>
      <w:r w:rsidR="00E41E18">
        <w:rPr>
          <w:rFonts w:ascii="Arial" w:hAnsi="Arial"/>
          <w:sz w:val="22"/>
        </w:rPr>
        <w:t xml:space="preserve">so important to God? </w:t>
      </w:r>
      <w:r w:rsidR="00471113">
        <w:rPr>
          <w:rFonts w:ascii="Arial" w:hAnsi="Arial"/>
          <w:sz w:val="22"/>
        </w:rPr>
        <w:t xml:space="preserve">How </w:t>
      </w:r>
      <w:r w:rsidR="00E41E18">
        <w:rPr>
          <w:rFonts w:ascii="Arial" w:hAnsi="Arial"/>
          <w:sz w:val="22"/>
        </w:rPr>
        <w:t>does</w:t>
      </w:r>
      <w:r w:rsidR="00471113">
        <w:rPr>
          <w:rFonts w:ascii="Arial" w:hAnsi="Arial"/>
          <w:sz w:val="22"/>
        </w:rPr>
        <w:t xml:space="preserve"> </w:t>
      </w:r>
      <w:r w:rsidR="009B1E2F">
        <w:rPr>
          <w:rFonts w:ascii="Arial" w:hAnsi="Arial"/>
          <w:sz w:val="22"/>
        </w:rPr>
        <w:t>he</w:t>
      </w:r>
      <w:r w:rsidR="00E41E18">
        <w:rPr>
          <w:rFonts w:ascii="Arial" w:hAnsi="Arial"/>
          <w:sz w:val="22"/>
        </w:rPr>
        <w:t xml:space="preserve"> reveal his fairness in his judgment</w:t>
      </w:r>
      <w:r w:rsidR="00372F9E">
        <w:rPr>
          <w:rFonts w:ascii="Arial" w:hAnsi="Arial"/>
          <w:sz w:val="22"/>
        </w:rPr>
        <w:t>? (9–11) Why did the Jews need to hear this</w:t>
      </w:r>
      <w:r w:rsidR="00471113">
        <w:rPr>
          <w:rFonts w:ascii="Arial" w:hAnsi="Arial"/>
          <w:sz w:val="22"/>
        </w:rPr>
        <w:t>?</w:t>
      </w:r>
    </w:p>
    <w:p w:rsidR="00320926" w:rsidRDefault="00320926">
      <w:pPr>
        <w:widowControl w:val="0"/>
        <w:rPr>
          <w:rFonts w:ascii="Arial" w:hAnsi="Arial"/>
          <w:sz w:val="22"/>
        </w:rPr>
      </w:pPr>
    </w:p>
    <w:p w:rsidR="00320926" w:rsidRDefault="00372F9E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What two kinds of people </w:t>
      </w:r>
      <w:r w:rsidR="00885010">
        <w:rPr>
          <w:rFonts w:ascii="Arial" w:hAnsi="Arial"/>
          <w:sz w:val="22"/>
        </w:rPr>
        <w:t xml:space="preserve">are </w:t>
      </w:r>
      <w:r>
        <w:rPr>
          <w:rFonts w:ascii="Arial" w:hAnsi="Arial"/>
          <w:sz w:val="22"/>
        </w:rPr>
        <w:t>mention</w:t>
      </w:r>
      <w:r w:rsidR="00885010">
        <w:rPr>
          <w:rFonts w:ascii="Arial" w:hAnsi="Arial"/>
          <w:sz w:val="22"/>
        </w:rPr>
        <w:t>ed</w:t>
      </w:r>
      <w:r>
        <w:rPr>
          <w:rFonts w:ascii="Arial" w:hAnsi="Arial"/>
          <w:sz w:val="22"/>
        </w:rPr>
        <w:t>, and</w:t>
      </w:r>
      <w:r w:rsidR="00885010">
        <w:rPr>
          <w:rFonts w:ascii="Arial" w:hAnsi="Arial"/>
          <w:sz w:val="22"/>
        </w:rPr>
        <w:t xml:space="preserve"> how are their outcomes similar</w:t>
      </w:r>
      <w:r>
        <w:rPr>
          <w:rFonts w:ascii="Arial" w:hAnsi="Arial"/>
          <w:sz w:val="22"/>
        </w:rPr>
        <w:t xml:space="preserve">? (12) </w:t>
      </w:r>
      <w:r w:rsidR="00885010">
        <w:rPr>
          <w:rFonts w:ascii="Arial" w:hAnsi="Arial"/>
          <w:sz w:val="22"/>
        </w:rPr>
        <w:t>What mistaken idea</w:t>
      </w:r>
      <w:r>
        <w:rPr>
          <w:rFonts w:ascii="Arial" w:hAnsi="Arial"/>
          <w:sz w:val="22"/>
        </w:rPr>
        <w:t xml:space="preserve"> do </w:t>
      </w:r>
      <w:r w:rsidR="00885010">
        <w:rPr>
          <w:rFonts w:ascii="Arial" w:hAnsi="Arial"/>
          <w:sz w:val="22"/>
        </w:rPr>
        <w:t>those</w:t>
      </w:r>
      <w:r>
        <w:rPr>
          <w:rFonts w:ascii="Arial" w:hAnsi="Arial"/>
          <w:sz w:val="22"/>
        </w:rPr>
        <w:t xml:space="preserve"> who </w:t>
      </w:r>
      <w:r w:rsidR="00885010">
        <w:rPr>
          <w:rFonts w:ascii="Arial" w:hAnsi="Arial"/>
          <w:sz w:val="22"/>
        </w:rPr>
        <w:t>know</w:t>
      </w:r>
      <w:r w:rsidR="00320926">
        <w:rPr>
          <w:rFonts w:ascii="Arial" w:hAnsi="Arial"/>
          <w:sz w:val="22"/>
        </w:rPr>
        <w:t xml:space="preserve"> the Bible</w:t>
      </w:r>
      <w:r>
        <w:rPr>
          <w:rFonts w:ascii="Arial" w:hAnsi="Arial"/>
          <w:sz w:val="22"/>
        </w:rPr>
        <w:t xml:space="preserve"> </w:t>
      </w:r>
      <w:r w:rsidR="00885010">
        <w:rPr>
          <w:rFonts w:ascii="Arial" w:hAnsi="Arial"/>
          <w:sz w:val="22"/>
        </w:rPr>
        <w:t>tend to have? (</w:t>
      </w:r>
      <w:r w:rsidR="00320926">
        <w:rPr>
          <w:rFonts w:ascii="Arial" w:hAnsi="Arial"/>
          <w:sz w:val="22"/>
        </w:rPr>
        <w:t>13) H</w:t>
      </w:r>
      <w:r w:rsidR="00885010">
        <w:rPr>
          <w:rFonts w:ascii="Arial" w:hAnsi="Arial"/>
          <w:sz w:val="22"/>
        </w:rPr>
        <w:t>ow are those who don’t know it sometimes better? (14</w:t>
      </w:r>
      <w:r w:rsidR="00320926">
        <w:rPr>
          <w:rFonts w:ascii="Arial" w:hAnsi="Arial"/>
          <w:sz w:val="22"/>
        </w:rPr>
        <w:t xml:space="preserve">) </w:t>
      </w:r>
      <w:r w:rsidR="003A462D">
        <w:rPr>
          <w:rFonts w:ascii="Arial" w:hAnsi="Arial"/>
          <w:sz w:val="22"/>
        </w:rPr>
        <w:t>Even though God has given us all a conscience, why can’t we always live up to even that</w:t>
      </w:r>
      <w:r w:rsidR="00885010">
        <w:rPr>
          <w:rFonts w:ascii="Arial" w:hAnsi="Arial"/>
          <w:sz w:val="22"/>
        </w:rPr>
        <w:t>? (15</w:t>
      </w:r>
      <w:r w:rsidR="00320926">
        <w:rPr>
          <w:rFonts w:ascii="Arial" w:hAnsi="Arial"/>
          <w:sz w:val="22"/>
        </w:rPr>
        <w:t xml:space="preserve">) </w:t>
      </w:r>
      <w:r w:rsidR="003A462D">
        <w:rPr>
          <w:rFonts w:ascii="Arial" w:hAnsi="Arial"/>
          <w:sz w:val="22"/>
        </w:rPr>
        <w:t>Of what was</w:t>
      </w:r>
      <w:r w:rsidR="00885010">
        <w:rPr>
          <w:rFonts w:ascii="Arial" w:hAnsi="Arial"/>
          <w:sz w:val="22"/>
        </w:rPr>
        <w:t xml:space="preserve"> Paul</w:t>
      </w:r>
      <w:r w:rsidR="003A462D">
        <w:rPr>
          <w:rFonts w:ascii="Arial" w:hAnsi="Arial"/>
          <w:sz w:val="22"/>
        </w:rPr>
        <w:t xml:space="preserve"> certain? (16; 1Co4</w:t>
      </w:r>
      <w:proofErr w:type="gramStart"/>
      <w:r w:rsidR="003A462D">
        <w:rPr>
          <w:rFonts w:ascii="Arial" w:hAnsi="Arial"/>
          <w:sz w:val="22"/>
        </w:rPr>
        <w:t>:5</w:t>
      </w:r>
      <w:proofErr w:type="gramEnd"/>
      <w:r w:rsidR="003A462D">
        <w:rPr>
          <w:rFonts w:ascii="Arial" w:hAnsi="Arial"/>
          <w:sz w:val="22"/>
        </w:rPr>
        <w:t>)</w:t>
      </w:r>
    </w:p>
    <w:p w:rsidR="00320926" w:rsidRDefault="00320926">
      <w:pPr>
        <w:widowControl w:val="0"/>
        <w:rPr>
          <w:rFonts w:ascii="Arial" w:hAnsi="Arial"/>
          <w:sz w:val="22"/>
        </w:rPr>
      </w:pPr>
    </w:p>
    <w:p w:rsidR="00320926" w:rsidRDefault="003A462D" w:rsidP="00320926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 </w:t>
      </w:r>
      <w:r w:rsidR="00CE489E">
        <w:rPr>
          <w:rFonts w:ascii="Arial" w:hAnsi="Arial"/>
          <w:sz w:val="22"/>
        </w:rPr>
        <w:t>How</w:t>
      </w:r>
      <w:r>
        <w:rPr>
          <w:rFonts w:ascii="Arial" w:hAnsi="Arial"/>
          <w:sz w:val="22"/>
        </w:rPr>
        <w:t xml:space="preserve"> do </w:t>
      </w:r>
      <w:r w:rsidR="00320926">
        <w:rPr>
          <w:rFonts w:ascii="Arial" w:hAnsi="Arial"/>
          <w:sz w:val="22"/>
        </w:rPr>
        <w:t>the Jews</w:t>
      </w:r>
      <w:r>
        <w:rPr>
          <w:rFonts w:ascii="Arial" w:hAnsi="Arial"/>
          <w:sz w:val="22"/>
        </w:rPr>
        <w:t xml:space="preserve"> (and those who know </w:t>
      </w:r>
      <w:r w:rsidR="00320926">
        <w:rPr>
          <w:rFonts w:ascii="Arial" w:hAnsi="Arial"/>
          <w:sz w:val="22"/>
        </w:rPr>
        <w:t>the Bible)</w:t>
      </w:r>
      <w:r>
        <w:rPr>
          <w:rFonts w:ascii="Arial" w:hAnsi="Arial"/>
          <w:sz w:val="22"/>
        </w:rPr>
        <w:t xml:space="preserve"> tend to think of themselves, and why</w:t>
      </w:r>
      <w:r w:rsidR="00320926">
        <w:rPr>
          <w:rFonts w:ascii="Arial" w:hAnsi="Arial"/>
          <w:sz w:val="22"/>
        </w:rPr>
        <w:t xml:space="preserve">? </w:t>
      </w:r>
      <w:r w:rsidR="00CE489E">
        <w:rPr>
          <w:rFonts w:ascii="Arial" w:hAnsi="Arial"/>
          <w:sz w:val="22"/>
        </w:rPr>
        <w:t>(17–20</w:t>
      </w:r>
      <w:r w:rsidR="00D66577">
        <w:rPr>
          <w:rFonts w:ascii="Arial" w:hAnsi="Arial"/>
          <w:sz w:val="22"/>
        </w:rPr>
        <w:t>) Why do they preach to</w:t>
      </w:r>
      <w:r w:rsidR="00CE489E">
        <w:rPr>
          <w:rFonts w:ascii="Arial" w:hAnsi="Arial"/>
          <w:sz w:val="22"/>
        </w:rPr>
        <w:t xml:space="preserve"> others but not themselves? (21–23)</w:t>
      </w:r>
      <w:r w:rsidR="00320926">
        <w:rPr>
          <w:rFonts w:ascii="Arial" w:hAnsi="Arial"/>
          <w:sz w:val="22"/>
        </w:rPr>
        <w:t xml:space="preserve"> </w:t>
      </w:r>
      <w:r w:rsidR="00CE489E">
        <w:rPr>
          <w:rFonts w:ascii="Arial" w:hAnsi="Arial"/>
          <w:sz w:val="22"/>
        </w:rPr>
        <w:t>Why is being hypocritical so serious? (24) How</w:t>
      </w:r>
      <w:r w:rsidR="00320926">
        <w:rPr>
          <w:rFonts w:ascii="Arial" w:hAnsi="Arial"/>
          <w:sz w:val="22"/>
        </w:rPr>
        <w:t xml:space="preserve"> </w:t>
      </w:r>
      <w:r w:rsidR="00CE489E">
        <w:rPr>
          <w:rFonts w:ascii="Arial" w:hAnsi="Arial"/>
          <w:sz w:val="22"/>
        </w:rPr>
        <w:t>did Paul demolish the Jews’ confidence in being circumci</w:t>
      </w:r>
      <w:r w:rsidR="006E7260">
        <w:rPr>
          <w:rFonts w:ascii="Arial" w:hAnsi="Arial"/>
          <w:sz w:val="22"/>
        </w:rPr>
        <w:t>sed? (25–27) What is circumcision of the heart, and why is it important</w:t>
      </w:r>
      <w:r w:rsidR="00CE489E">
        <w:rPr>
          <w:rFonts w:ascii="Arial" w:hAnsi="Arial"/>
          <w:sz w:val="22"/>
        </w:rPr>
        <w:t xml:space="preserve">? (28–29) </w:t>
      </w:r>
    </w:p>
    <w:p w:rsidR="00320926" w:rsidRDefault="00320926">
      <w:pPr>
        <w:widowControl w:val="0"/>
        <w:rPr>
          <w:rFonts w:ascii="Arial" w:hAnsi="Arial"/>
          <w:sz w:val="22"/>
        </w:rPr>
      </w:pPr>
    </w:p>
    <w:p w:rsidR="001E79D7" w:rsidRDefault="002A2993" w:rsidP="001E79D7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 xml:space="preserve"> Why does Paul s</w:t>
      </w:r>
      <w:r w:rsidR="001E79D7">
        <w:rPr>
          <w:rFonts w:ascii="Arial" w:hAnsi="Arial"/>
          <w:sz w:val="22"/>
        </w:rPr>
        <w:t>uddenly mention the advantage in</w:t>
      </w:r>
      <w:r>
        <w:rPr>
          <w:rFonts w:ascii="Arial" w:hAnsi="Arial"/>
          <w:sz w:val="22"/>
        </w:rPr>
        <w:t xml:space="preserve"> being a Jew</w:t>
      </w:r>
      <w:r w:rsidR="00320926">
        <w:rPr>
          <w:rFonts w:ascii="Arial" w:hAnsi="Arial"/>
          <w:sz w:val="22"/>
        </w:rPr>
        <w:t xml:space="preserve">? (3:1–2) Why </w:t>
      </w:r>
      <w:r w:rsidR="001E79D7">
        <w:rPr>
          <w:rFonts w:ascii="Arial" w:hAnsi="Arial"/>
          <w:sz w:val="22"/>
        </w:rPr>
        <w:t xml:space="preserve">did some Jews’ unfaithfulness not tarnish God’s? (3–4) How </w:t>
      </w:r>
      <w:proofErr w:type="gramStart"/>
      <w:r w:rsidR="001E79D7">
        <w:rPr>
          <w:rFonts w:ascii="Arial" w:hAnsi="Arial"/>
          <w:sz w:val="22"/>
        </w:rPr>
        <w:t>were</w:t>
      </w:r>
      <w:proofErr w:type="gramEnd"/>
      <w:r w:rsidR="00320926">
        <w:rPr>
          <w:rFonts w:ascii="Arial" w:hAnsi="Arial"/>
          <w:sz w:val="22"/>
        </w:rPr>
        <w:t xml:space="preserve"> som</w:t>
      </w:r>
      <w:r w:rsidR="001E79D7">
        <w:rPr>
          <w:rFonts w:ascii="Arial" w:hAnsi="Arial"/>
          <w:sz w:val="22"/>
        </w:rPr>
        <w:t>e misinterpreting this? (5–8)</w:t>
      </w:r>
    </w:p>
    <w:p w:rsidR="001E79D7" w:rsidRDefault="001E79D7" w:rsidP="001E79D7">
      <w:pPr>
        <w:widowControl w:val="0"/>
        <w:ind w:left="720" w:hanging="720"/>
        <w:rPr>
          <w:rFonts w:ascii="Arial" w:hAnsi="Arial"/>
          <w:sz w:val="22"/>
        </w:rPr>
      </w:pPr>
    </w:p>
    <w:p w:rsidR="00320926" w:rsidRPr="001E79D7" w:rsidRDefault="001E79D7" w:rsidP="001E79D7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</w:rPr>
        <w:tab/>
        <w:t xml:space="preserve"> What was Paul’s conclusion? (9) How does Scripture describe </w:t>
      </w:r>
      <w:r w:rsidR="0044522D">
        <w:rPr>
          <w:rFonts w:ascii="Arial" w:hAnsi="Arial"/>
          <w:sz w:val="22"/>
        </w:rPr>
        <w:t xml:space="preserve">all </w:t>
      </w:r>
      <w:r>
        <w:rPr>
          <w:rFonts w:ascii="Arial" w:hAnsi="Arial"/>
          <w:sz w:val="22"/>
        </w:rPr>
        <w:t>humanity? (10–12) Why the focus on throats, tongues, lips and mouths? (13–14) What else does Scripture say about people? (15–17) What is the underlying problem? (18) Instead of making us self-righteous, w</w:t>
      </w:r>
      <w:r w:rsidR="00320926">
        <w:rPr>
          <w:rFonts w:ascii="Arial" w:hAnsi="Arial"/>
          <w:sz w:val="22"/>
        </w:rPr>
        <w:t xml:space="preserve">hat </w:t>
      </w:r>
      <w:r>
        <w:rPr>
          <w:rFonts w:ascii="Arial" w:hAnsi="Arial"/>
          <w:sz w:val="22"/>
        </w:rPr>
        <w:t xml:space="preserve">effect should </w:t>
      </w:r>
      <w:r w:rsidR="0044522D">
        <w:rPr>
          <w:rFonts w:ascii="Arial" w:hAnsi="Arial"/>
          <w:sz w:val="22"/>
        </w:rPr>
        <w:t>God’s</w:t>
      </w:r>
      <w:r>
        <w:rPr>
          <w:rFonts w:ascii="Arial" w:hAnsi="Arial"/>
          <w:sz w:val="22"/>
        </w:rPr>
        <w:t xml:space="preserve"> law have on us? (</w:t>
      </w:r>
      <w:r w:rsidR="00320926">
        <w:rPr>
          <w:rFonts w:ascii="Arial" w:hAnsi="Arial"/>
          <w:sz w:val="22"/>
        </w:rPr>
        <w:t>19–20)</w:t>
      </w:r>
    </w:p>
    <w:sectPr w:rsidR="00320926" w:rsidRPr="001E79D7">
      <w:pgSz w:w="12240" w:h="15840"/>
      <w:pgMar w:top="1440" w:right="1440" w:bottom="1440" w:left="144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/>
  <w:rsids>
    <w:rsidRoot w:val="00784989"/>
    <w:rsid w:val="001B5988"/>
    <w:rsid w:val="001E79D7"/>
    <w:rsid w:val="002A2993"/>
    <w:rsid w:val="00320926"/>
    <w:rsid w:val="00372F9E"/>
    <w:rsid w:val="003A462D"/>
    <w:rsid w:val="0044522D"/>
    <w:rsid w:val="00471113"/>
    <w:rsid w:val="004D18BE"/>
    <w:rsid w:val="006E7260"/>
    <w:rsid w:val="00885010"/>
    <w:rsid w:val="009B1E2F"/>
    <w:rsid w:val="00CE489E"/>
    <w:rsid w:val="00D11BB2"/>
    <w:rsid w:val="00D66577"/>
    <w:rsid w:val="00E41E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List">
    <w:name w:val="List"/>
    <w:basedOn w:val="Normal"/>
    <w:pPr>
      <w:widowControl w:val="0"/>
    </w:pPr>
    <w:rPr>
      <w:rFonts w:ascii="Batang" w:hAnsi="Batang"/>
    </w:rPr>
  </w:style>
  <w:style w:type="paragraph" w:customStyle="1" w:styleId="WPList2">
    <w:name w:val="WP_Lis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Batang" w:hAnsi="Batang"/>
    </w:rPr>
  </w:style>
  <w:style w:type="paragraph" w:customStyle="1" w:styleId="WPTitle">
    <w:name w:val="WP_Title"/>
    <w:basedOn w:val="Normal"/>
    <w:pPr>
      <w:widowControl w:val="0"/>
      <w:jc w:val="center"/>
    </w:pPr>
    <w:rPr>
      <w:rFonts w:ascii="Batang" w:hAnsi="Batang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1447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7</cp:revision>
  <cp:lastPrinted>2011-10-05T23:19:00Z</cp:lastPrinted>
  <dcterms:created xsi:type="dcterms:W3CDTF">2013-06-20T13:24:00Z</dcterms:created>
  <dcterms:modified xsi:type="dcterms:W3CDTF">2013-06-20T14:28:00Z</dcterms:modified>
</cp:coreProperties>
</file>