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7EE" w:rsidRDefault="00A244CD">
      <w:pPr>
        <w:rPr>
          <w:rFonts w:ascii="Arial" w:hAnsi="Arial" w:cs="Arial"/>
          <w:sz w:val="22"/>
          <w:szCs w:val="22"/>
        </w:rPr>
      </w:pPr>
    </w:p>
    <w:p w:rsidR="00E9734C" w:rsidRDefault="00E9734C">
      <w:pPr>
        <w:rPr>
          <w:rFonts w:ascii="Arial" w:hAnsi="Arial" w:cs="Arial"/>
          <w:sz w:val="22"/>
          <w:szCs w:val="22"/>
        </w:rPr>
      </w:pPr>
    </w:p>
    <w:p w:rsidR="00E9734C" w:rsidRDefault="00E9734C" w:rsidP="00E973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MESSIAH’S REIGN OF PEACE</w:t>
      </w:r>
    </w:p>
    <w:p w:rsidR="00E9734C" w:rsidRDefault="00E9734C" w:rsidP="00E9734C">
      <w:pPr>
        <w:jc w:val="center"/>
        <w:rPr>
          <w:rFonts w:ascii="Arial" w:hAnsi="Arial" w:cs="Arial"/>
          <w:sz w:val="22"/>
          <w:szCs w:val="22"/>
        </w:rPr>
      </w:pPr>
    </w:p>
    <w:p w:rsidR="00E9734C" w:rsidRDefault="00E9734C" w:rsidP="00E97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Isaiah 11:1–9</w:t>
      </w:r>
    </w:p>
    <w:p w:rsidR="00E9734C" w:rsidRDefault="00E9734C" w:rsidP="00E97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11:6</w:t>
      </w:r>
    </w:p>
    <w:p w:rsidR="00E9734C" w:rsidRDefault="00E9734C" w:rsidP="00E9734C">
      <w:pPr>
        <w:rPr>
          <w:rFonts w:ascii="Arial" w:hAnsi="Arial" w:cs="Arial"/>
          <w:sz w:val="22"/>
          <w:szCs w:val="22"/>
        </w:rPr>
      </w:pPr>
    </w:p>
    <w:p w:rsidR="008B6DB1" w:rsidRDefault="00E9734C" w:rsidP="00E973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the image of a shoot coming from a stump suggest? (1; cf. 6:13) </w:t>
      </w:r>
      <w:r w:rsidR="00557EF4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Who was Jesse? (Ru4:17; 1Sa17:58)</w:t>
      </w:r>
      <w:r w:rsidR="00557EF4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6DB1" w:rsidRDefault="008B6DB1" w:rsidP="008B6DB1">
      <w:pPr>
        <w:pStyle w:val="ListParagraph"/>
        <w:rPr>
          <w:rFonts w:ascii="Arial" w:hAnsi="Arial" w:cs="Arial"/>
          <w:sz w:val="22"/>
          <w:szCs w:val="22"/>
        </w:rPr>
      </w:pPr>
    </w:p>
    <w:p w:rsidR="00E9734C" w:rsidRDefault="00582065" w:rsidP="00E973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9734C">
        <w:rPr>
          <w:rFonts w:ascii="Arial" w:hAnsi="Arial" w:cs="Arial"/>
          <w:sz w:val="22"/>
          <w:szCs w:val="22"/>
        </w:rPr>
        <w:t xml:space="preserve">What else </w:t>
      </w:r>
      <w:r w:rsidR="00557EF4">
        <w:rPr>
          <w:rFonts w:ascii="Arial" w:hAnsi="Arial" w:cs="Arial"/>
          <w:sz w:val="22"/>
          <w:szCs w:val="22"/>
        </w:rPr>
        <w:t xml:space="preserve">does the Bible say </w:t>
      </w:r>
      <w:r w:rsidR="00E9734C">
        <w:rPr>
          <w:rFonts w:ascii="Arial" w:hAnsi="Arial" w:cs="Arial"/>
          <w:sz w:val="22"/>
          <w:szCs w:val="22"/>
        </w:rPr>
        <w:t xml:space="preserve">about the </w:t>
      </w:r>
      <w:r w:rsidR="00557EF4">
        <w:rPr>
          <w:rFonts w:ascii="Arial" w:hAnsi="Arial" w:cs="Arial"/>
          <w:sz w:val="22"/>
          <w:szCs w:val="22"/>
        </w:rPr>
        <w:t xml:space="preserve">fruit-bearing </w:t>
      </w:r>
      <w:r w:rsidR="00E9734C">
        <w:rPr>
          <w:rFonts w:ascii="Arial" w:hAnsi="Arial" w:cs="Arial"/>
          <w:sz w:val="22"/>
          <w:szCs w:val="22"/>
        </w:rPr>
        <w:t>“Branch</w:t>
      </w:r>
      <w:r w:rsidR="00557EF4">
        <w:rPr>
          <w:rFonts w:ascii="Arial" w:hAnsi="Arial" w:cs="Arial"/>
          <w:sz w:val="22"/>
          <w:szCs w:val="22"/>
        </w:rPr>
        <w:t>,</w:t>
      </w:r>
      <w:r w:rsidR="00E9734C">
        <w:rPr>
          <w:rFonts w:ascii="Arial" w:hAnsi="Arial" w:cs="Arial"/>
          <w:sz w:val="22"/>
          <w:szCs w:val="22"/>
        </w:rPr>
        <w:t>”</w:t>
      </w:r>
      <w:r w:rsidR="00557EF4">
        <w:rPr>
          <w:rFonts w:ascii="Arial" w:hAnsi="Arial" w:cs="Arial"/>
          <w:sz w:val="22"/>
          <w:szCs w:val="22"/>
        </w:rPr>
        <w:t xml:space="preserve"> and how does this look forward to the coming of Jesus</w:t>
      </w:r>
      <w:r w:rsidR="00E9734C">
        <w:rPr>
          <w:rFonts w:ascii="Arial" w:hAnsi="Arial" w:cs="Arial"/>
          <w:sz w:val="22"/>
          <w:szCs w:val="22"/>
        </w:rPr>
        <w:t xml:space="preserve">? (4:2; </w:t>
      </w:r>
      <w:r w:rsidR="00557EF4">
        <w:rPr>
          <w:rFonts w:ascii="Arial" w:hAnsi="Arial" w:cs="Arial"/>
          <w:sz w:val="22"/>
          <w:szCs w:val="22"/>
        </w:rPr>
        <w:t xml:space="preserve">27:6; </w:t>
      </w:r>
      <w:r w:rsidR="00E9734C">
        <w:rPr>
          <w:rFonts w:ascii="Arial" w:hAnsi="Arial" w:cs="Arial"/>
          <w:sz w:val="22"/>
          <w:szCs w:val="22"/>
        </w:rPr>
        <w:t xml:space="preserve">cf. Jer23:5; 33:15; Zech3:8; 6:12) </w:t>
      </w:r>
    </w:p>
    <w:p w:rsidR="00557EF4" w:rsidRDefault="00557EF4" w:rsidP="00557EF4">
      <w:pPr>
        <w:rPr>
          <w:rFonts w:ascii="Arial" w:hAnsi="Arial" w:cs="Arial"/>
          <w:sz w:val="22"/>
          <w:szCs w:val="22"/>
        </w:rPr>
      </w:pPr>
    </w:p>
    <w:p w:rsidR="00557EF4" w:rsidRDefault="00557EF4" w:rsidP="00557EF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would God equip his Messiah to reign? (2</w:t>
      </w:r>
      <w:r w:rsidR="008B6DB1">
        <w:rPr>
          <w:rFonts w:ascii="Arial" w:hAnsi="Arial" w:cs="Arial"/>
          <w:sz w:val="22"/>
          <w:szCs w:val="22"/>
        </w:rPr>
        <w:t>,3a</w:t>
      </w:r>
      <w:r>
        <w:rPr>
          <w:rFonts w:ascii="Arial" w:hAnsi="Arial" w:cs="Arial"/>
          <w:sz w:val="22"/>
          <w:szCs w:val="22"/>
        </w:rPr>
        <w:t xml:space="preserve">) </w:t>
      </w:r>
      <w:r w:rsidR="00582065">
        <w:rPr>
          <w:rFonts w:ascii="Arial" w:hAnsi="Arial" w:cs="Arial"/>
          <w:sz w:val="22"/>
          <w:szCs w:val="22"/>
        </w:rPr>
        <w:t>Why are these qualities in a leader necessary? What</w:t>
      </w:r>
      <w:r>
        <w:rPr>
          <w:rFonts w:ascii="Arial" w:hAnsi="Arial" w:cs="Arial"/>
          <w:sz w:val="22"/>
          <w:szCs w:val="22"/>
        </w:rPr>
        <w:t xml:space="preserve"> characterize</w:t>
      </w:r>
      <w:r w:rsidR="0058206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way </w:t>
      </w:r>
      <w:r w:rsidR="00582065">
        <w:rPr>
          <w:rFonts w:ascii="Arial" w:hAnsi="Arial" w:cs="Arial"/>
          <w:sz w:val="22"/>
          <w:szCs w:val="22"/>
        </w:rPr>
        <w:t>the Messiah</w:t>
      </w:r>
      <w:r>
        <w:rPr>
          <w:rFonts w:ascii="Arial" w:hAnsi="Arial" w:cs="Arial"/>
          <w:sz w:val="22"/>
          <w:szCs w:val="22"/>
        </w:rPr>
        <w:t xml:space="preserve"> judges, and why is this important? (3</w:t>
      </w:r>
      <w:r w:rsidR="008B6DB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–</w:t>
      </w:r>
      <w:r w:rsidR="00582065">
        <w:rPr>
          <w:rFonts w:ascii="Arial" w:hAnsi="Arial" w:cs="Arial"/>
          <w:sz w:val="22"/>
          <w:szCs w:val="22"/>
        </w:rPr>
        <w:t>4a</w:t>
      </w:r>
      <w:r>
        <w:rPr>
          <w:rFonts w:ascii="Arial" w:hAnsi="Arial" w:cs="Arial"/>
          <w:sz w:val="22"/>
          <w:szCs w:val="22"/>
        </w:rPr>
        <w:t>)</w:t>
      </w:r>
      <w:r w:rsidR="00582065">
        <w:rPr>
          <w:rFonts w:ascii="Arial" w:hAnsi="Arial" w:cs="Arial"/>
          <w:sz w:val="22"/>
          <w:szCs w:val="22"/>
        </w:rPr>
        <w:t xml:space="preserve"> What will be his weapon of judgment? (4b) What does his description in verse 5 signify?</w:t>
      </w:r>
    </w:p>
    <w:p w:rsidR="00557EF4" w:rsidRPr="00557EF4" w:rsidRDefault="00557EF4" w:rsidP="00557EF4">
      <w:pPr>
        <w:pStyle w:val="ListParagraph"/>
        <w:rPr>
          <w:rFonts w:ascii="Arial" w:hAnsi="Arial" w:cs="Arial"/>
          <w:sz w:val="22"/>
          <w:szCs w:val="22"/>
        </w:rPr>
      </w:pPr>
    </w:p>
    <w:p w:rsidR="008B6DB1" w:rsidRDefault="00557EF4" w:rsidP="00557EF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B6DB1">
        <w:rPr>
          <w:rFonts w:ascii="Arial" w:hAnsi="Arial" w:cs="Arial"/>
          <w:sz w:val="22"/>
          <w:szCs w:val="22"/>
        </w:rPr>
        <w:t>Read verses 6–8. H</w:t>
      </w:r>
      <w:r>
        <w:rPr>
          <w:rFonts w:ascii="Arial" w:hAnsi="Arial" w:cs="Arial"/>
          <w:sz w:val="22"/>
          <w:szCs w:val="22"/>
        </w:rPr>
        <w:t xml:space="preserve">ow are </w:t>
      </w:r>
      <w:r w:rsidR="008B6DB1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these creatures </w:t>
      </w:r>
      <w:r w:rsidR="008B6DB1">
        <w:rPr>
          <w:rFonts w:ascii="Arial" w:hAnsi="Arial" w:cs="Arial"/>
          <w:sz w:val="22"/>
          <w:szCs w:val="22"/>
        </w:rPr>
        <w:t xml:space="preserve">very </w:t>
      </w:r>
      <w:r>
        <w:rPr>
          <w:rFonts w:ascii="Arial" w:hAnsi="Arial" w:cs="Arial"/>
          <w:sz w:val="22"/>
          <w:szCs w:val="22"/>
        </w:rPr>
        <w:t xml:space="preserve">unlikely companions, and </w:t>
      </w:r>
      <w:r w:rsidR="008B6DB1">
        <w:rPr>
          <w:rFonts w:ascii="Arial" w:hAnsi="Arial" w:cs="Arial"/>
          <w:sz w:val="22"/>
          <w:szCs w:val="22"/>
        </w:rPr>
        <w:t xml:space="preserve">how might they symbolize individuals, groups or nations? What will </w:t>
      </w:r>
      <w:r w:rsidR="00582065">
        <w:rPr>
          <w:rFonts w:ascii="Arial" w:hAnsi="Arial" w:cs="Arial"/>
          <w:sz w:val="22"/>
          <w:szCs w:val="22"/>
        </w:rPr>
        <w:t>cause</w:t>
      </w:r>
      <w:r w:rsidR="008B6DB1">
        <w:rPr>
          <w:rFonts w:ascii="Arial" w:hAnsi="Arial" w:cs="Arial"/>
          <w:sz w:val="22"/>
          <w:szCs w:val="22"/>
        </w:rPr>
        <w:t xml:space="preserve"> this </w:t>
      </w:r>
      <w:r w:rsidR="00582065">
        <w:rPr>
          <w:rFonts w:ascii="Arial" w:hAnsi="Arial" w:cs="Arial"/>
          <w:sz w:val="22"/>
          <w:szCs w:val="22"/>
        </w:rPr>
        <w:t>miraculous peace to happen</w:t>
      </w:r>
      <w:r w:rsidR="008B6DB1">
        <w:rPr>
          <w:rFonts w:ascii="Arial" w:hAnsi="Arial" w:cs="Arial"/>
          <w:sz w:val="22"/>
          <w:szCs w:val="22"/>
        </w:rPr>
        <w:t>?</w:t>
      </w:r>
    </w:p>
    <w:p w:rsidR="008B6DB1" w:rsidRPr="008B6DB1" w:rsidRDefault="008B6DB1" w:rsidP="008B6DB1">
      <w:pPr>
        <w:pStyle w:val="ListParagraph"/>
        <w:rPr>
          <w:rFonts w:ascii="Arial" w:hAnsi="Arial" w:cs="Arial"/>
          <w:sz w:val="22"/>
          <w:szCs w:val="22"/>
        </w:rPr>
      </w:pPr>
    </w:p>
    <w:p w:rsidR="00557EF4" w:rsidRPr="00557EF4" w:rsidRDefault="008B6DB1" w:rsidP="00557EF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9. W</w:t>
      </w:r>
      <w:r w:rsidR="00557EF4">
        <w:rPr>
          <w:rFonts w:ascii="Arial" w:hAnsi="Arial" w:cs="Arial"/>
          <w:sz w:val="22"/>
          <w:szCs w:val="22"/>
        </w:rPr>
        <w:t xml:space="preserve">hat does this </w:t>
      </w:r>
      <w:r>
        <w:rPr>
          <w:rFonts w:ascii="Arial" w:hAnsi="Arial" w:cs="Arial"/>
          <w:sz w:val="22"/>
          <w:szCs w:val="22"/>
        </w:rPr>
        <w:t xml:space="preserve">future vision </w:t>
      </w:r>
      <w:r w:rsidR="00557EF4">
        <w:rPr>
          <w:rFonts w:ascii="Arial" w:hAnsi="Arial" w:cs="Arial"/>
          <w:sz w:val="22"/>
          <w:szCs w:val="22"/>
        </w:rPr>
        <w:t xml:space="preserve">tell us about the Messiah’s </w:t>
      </w:r>
      <w:r>
        <w:rPr>
          <w:rFonts w:ascii="Arial" w:hAnsi="Arial" w:cs="Arial"/>
          <w:sz w:val="22"/>
          <w:szCs w:val="22"/>
        </w:rPr>
        <w:t>main work and about how true peace on earth is possible</w:t>
      </w:r>
      <w:r w:rsidR="00557EF4">
        <w:rPr>
          <w:rFonts w:ascii="Arial" w:hAnsi="Arial" w:cs="Arial"/>
          <w:sz w:val="22"/>
          <w:szCs w:val="22"/>
        </w:rPr>
        <w:t xml:space="preserve">? (9:6,7; 32:17,18) </w:t>
      </w:r>
      <w:r w:rsidR="00582065">
        <w:rPr>
          <w:rFonts w:ascii="Arial" w:hAnsi="Arial" w:cs="Arial"/>
          <w:sz w:val="22"/>
          <w:szCs w:val="22"/>
        </w:rPr>
        <w:t>How can we experience his peace in our own lives? (26:3; 53:5; 54:13)</w:t>
      </w:r>
    </w:p>
    <w:sectPr w:rsidR="00557EF4" w:rsidRPr="00557EF4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531BF"/>
    <w:multiLevelType w:val="hybridMultilevel"/>
    <w:tmpl w:val="727C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4C"/>
    <w:rsid w:val="003F0DA8"/>
    <w:rsid w:val="00557EF4"/>
    <w:rsid w:val="00582065"/>
    <w:rsid w:val="008B6DB1"/>
    <w:rsid w:val="00A244CD"/>
    <w:rsid w:val="00A74893"/>
    <w:rsid w:val="00E9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9071F"/>
  <w15:chartTrackingRefBased/>
  <w15:docId w15:val="{F5D39EC2-FE00-E945-9100-7863BB01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2020-11-24T20:10:00Z</dcterms:created>
  <dcterms:modified xsi:type="dcterms:W3CDTF">2020-11-24T20:55:00Z</dcterms:modified>
</cp:coreProperties>
</file>